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4834AB1E" w:rsidR="00F14595" w:rsidRPr="007821DD" w:rsidRDefault="009B08A9" w:rsidP="00F14595">
      <w:pPr>
        <w:spacing w:after="0" w:line="240" w:lineRule="auto"/>
        <w:jc w:val="right"/>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 xml:space="preserve">4 </w:t>
      </w:r>
      <w:r w:rsidR="0027363E" w:rsidRPr="007821DD">
        <w:rPr>
          <w:rFonts w:ascii="Bai Jamjuree" w:eastAsia="Times New Roman" w:hAnsi="Bai Jamjuree" w:cs="Bai Jamjuree"/>
          <w:lang w:val="en-GB" w:eastAsia="lt-LT"/>
        </w:rPr>
        <w:t xml:space="preserve">Annex </w:t>
      </w:r>
      <w:r w:rsidR="00462DC6" w:rsidRPr="007821DD">
        <w:rPr>
          <w:rFonts w:ascii="Bai Jamjuree" w:eastAsia="Times New Roman" w:hAnsi="Bai Jamjuree" w:cs="Bai Jamjuree"/>
          <w:lang w:val="en-GB" w:eastAsia="lt-LT"/>
        </w:rPr>
        <w:t>SP</w:t>
      </w:r>
      <w:r w:rsidR="006B71D4" w:rsidRPr="007821DD">
        <w:rPr>
          <w:rFonts w:ascii="Bai Jamjuree" w:eastAsia="Times New Roman" w:hAnsi="Bai Jamjuree" w:cs="Bai Jamjuree"/>
          <w:lang w:val="en-GB" w:eastAsia="lt-LT"/>
        </w:rPr>
        <w:t xml:space="preserve">C </w:t>
      </w:r>
    </w:p>
    <w:p w14:paraId="23E1CA66" w14:textId="40EAFECE" w:rsidR="00F14595" w:rsidRPr="007821DD" w:rsidRDefault="00E43C10" w:rsidP="00F14595">
      <w:pPr>
        <w:spacing w:after="0" w:line="240" w:lineRule="auto"/>
        <w:jc w:val="right"/>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(form)</w:t>
      </w:r>
    </w:p>
    <w:p w14:paraId="281E6727" w14:textId="7CAB434C" w:rsidR="00E43C10" w:rsidRPr="007821DD" w:rsidRDefault="00E43C10" w:rsidP="00E43C10">
      <w:pPr>
        <w:jc w:val="center"/>
        <w:rPr>
          <w:rFonts w:ascii="Bai Jamjuree" w:hAnsi="Bai Jamjuree" w:cs="Bai Jamjuree"/>
          <w:i/>
          <w:lang w:val="en-GB"/>
        </w:rPr>
      </w:pPr>
      <w:r w:rsidRPr="007821DD">
        <w:rPr>
          <w:rFonts w:ascii="Bai Jamjuree" w:hAnsi="Bai Jamjuree" w:cs="Bai Jamjuree"/>
          <w:i/>
          <w:lang w:val="en-GB"/>
        </w:rPr>
        <w:t>(</w:t>
      </w:r>
      <w:r w:rsidR="0027363E" w:rsidRPr="007821DD">
        <w:rPr>
          <w:rFonts w:ascii="Bai Jamjuree" w:hAnsi="Bai Jamjuree" w:cs="Bai Jamjuree"/>
          <w:i/>
          <w:lang w:val="en-GB"/>
        </w:rPr>
        <w:t>supplier</w:t>
      </w:r>
      <w:r w:rsidRPr="007821DD">
        <w:rPr>
          <w:rFonts w:ascii="Bai Jamjuree" w:hAnsi="Bai Jamjuree" w:cs="Bai Jamjuree"/>
          <w:i/>
          <w:lang w:val="en-GB"/>
        </w:rPr>
        <w:t xml:space="preserve">) </w:t>
      </w:r>
    </w:p>
    <w:p w14:paraId="31680136" w14:textId="77777777" w:rsidR="00E43C10" w:rsidRPr="007821DD" w:rsidRDefault="00E43C10" w:rsidP="00E43C10">
      <w:pPr>
        <w:spacing w:after="0" w:line="240" w:lineRule="auto"/>
        <w:ind w:left="57" w:right="57"/>
        <w:jc w:val="both"/>
        <w:rPr>
          <w:rFonts w:ascii="Bai Jamjuree" w:eastAsia="Times New Roman" w:hAnsi="Bai Jamjuree" w:cs="Bai Jamjuree"/>
          <w:i/>
          <w:u w:val="single"/>
          <w:lang w:val="en-GB"/>
        </w:rPr>
      </w:pPr>
    </w:p>
    <w:p w14:paraId="5C705802" w14:textId="3B5F6CE2" w:rsidR="00E43C10" w:rsidRPr="007821DD" w:rsidRDefault="0060139B" w:rsidP="0060139B">
      <w:pPr>
        <w:spacing w:after="0" w:line="240" w:lineRule="auto"/>
        <w:rPr>
          <w:rFonts w:ascii="Bai Jamjuree" w:eastAsia="Times New Roman" w:hAnsi="Bai Jamjuree" w:cs="Bai Jamjuree"/>
          <w:lang w:val="en-GB" w:eastAsia="lt-LT"/>
        </w:rPr>
      </w:pPr>
      <w:r w:rsidRPr="007821DD">
        <w:rPr>
          <w:rFonts w:ascii="Bai Jamjuree" w:eastAsia="Times New Roman" w:hAnsi="Bai Jamjuree" w:cs="Bai Jamjuree"/>
          <w:i/>
          <w:lang w:val="en-GB"/>
        </w:rPr>
        <w:t>SC KN Energies</w:t>
      </w:r>
    </w:p>
    <w:p w14:paraId="5CED2190" w14:textId="69857ACC" w:rsidR="00F14595" w:rsidRPr="007821DD" w:rsidRDefault="0027363E" w:rsidP="00D05D63">
      <w:pPr>
        <w:spacing w:after="0" w:line="240" w:lineRule="auto"/>
        <w:jc w:val="center"/>
        <w:rPr>
          <w:rFonts w:ascii="Bai Jamjuree" w:eastAsia="Times New Roman" w:hAnsi="Bai Jamjuree" w:cs="Bai Jamjuree"/>
          <w:b/>
          <w:lang w:val="en-GB" w:eastAsia="lt-LT"/>
        </w:rPr>
      </w:pPr>
      <w:r w:rsidRPr="007821DD">
        <w:rPr>
          <w:rFonts w:ascii="Bai Jamjuree" w:eastAsia="Times New Roman" w:hAnsi="Bai Jamjuree" w:cs="Bai Jamjuree"/>
          <w:b/>
          <w:color w:val="FF0000"/>
          <w:lang w:val="en-GB" w:eastAsia="lt-LT"/>
        </w:rPr>
        <w:t xml:space="preserve">INITIAL / FINAL </w:t>
      </w:r>
      <w:r w:rsidRPr="007821DD">
        <w:rPr>
          <w:rFonts w:ascii="Bai Jamjuree" w:eastAsia="Times New Roman" w:hAnsi="Bai Jamjuree" w:cs="Bai Jamjuree"/>
          <w:b/>
          <w:lang w:val="en-GB" w:eastAsia="lt-LT"/>
        </w:rPr>
        <w:t>TENDER FOR PROCUREMENT</w:t>
      </w:r>
      <w:r w:rsidR="00F14595" w:rsidRPr="007821DD">
        <w:rPr>
          <w:rFonts w:ascii="Bai Jamjuree" w:eastAsia="Times New Roman" w:hAnsi="Bai Jamjuree" w:cs="Bai Jamjuree"/>
          <w:b/>
          <w:vertAlign w:val="superscript"/>
          <w:lang w:val="en-GB" w:eastAsia="lt-LT"/>
        </w:rPr>
        <w:footnoteReference w:id="1"/>
      </w:r>
    </w:p>
    <w:p w14:paraId="3091B390" w14:textId="77777777" w:rsidR="00984DA0" w:rsidRPr="007821DD" w:rsidRDefault="00984DA0" w:rsidP="00D05D63">
      <w:pPr>
        <w:spacing w:after="0" w:line="240" w:lineRule="auto"/>
        <w:jc w:val="center"/>
        <w:rPr>
          <w:rFonts w:ascii="Bai Jamjuree" w:eastAsia="Times New Roman" w:hAnsi="Bai Jamjuree" w:cs="Bai Jamjuree"/>
          <w:b/>
          <w:lang w:val="en-GB" w:eastAsia="lt-LT"/>
        </w:rPr>
      </w:pPr>
    </w:p>
    <w:p w14:paraId="73B5CAAB" w14:textId="0AB6CA9B" w:rsidR="00901795" w:rsidRPr="007821DD" w:rsidRDefault="006B71D4" w:rsidP="00901795">
      <w:pPr>
        <w:spacing w:after="0" w:line="240" w:lineRule="auto"/>
        <w:jc w:val="center"/>
        <w:rPr>
          <w:rFonts w:ascii="Bai Jamjuree" w:eastAsia="Times New Roman" w:hAnsi="Bai Jamjuree" w:cs="Bai Jamjuree"/>
          <w:b/>
          <w:lang w:val="en-GB" w:eastAsia="lt-LT"/>
        </w:rPr>
      </w:pPr>
      <w:r w:rsidRPr="007821DD">
        <w:rPr>
          <w:rFonts w:ascii="Bai Jamjuree" w:eastAsia="Times New Roman" w:hAnsi="Bai Jamjuree" w:cs="Bai Jamjuree"/>
          <w:b/>
          <w:lang w:val="en-GB" w:eastAsia="lt-LT"/>
        </w:rPr>
        <w:t>(3-26-K) Support Services for Automated Control System (Siemens)</w:t>
      </w:r>
    </w:p>
    <w:p w14:paraId="20F840D7" w14:textId="1C41203F" w:rsidR="00F14595" w:rsidRPr="007821DD" w:rsidRDefault="00AF195B" w:rsidP="00F14595">
      <w:pPr>
        <w:spacing w:after="0" w:line="240" w:lineRule="auto"/>
        <w:jc w:val="center"/>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_______________</w:t>
      </w:r>
    </w:p>
    <w:p w14:paraId="6EDC317F" w14:textId="11A1887A" w:rsidR="00F14595" w:rsidRPr="007821DD" w:rsidRDefault="00F14595" w:rsidP="00F14595">
      <w:pPr>
        <w:spacing w:after="0" w:line="240" w:lineRule="auto"/>
        <w:jc w:val="center"/>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w:t>
      </w:r>
      <w:r w:rsidR="0023434D" w:rsidRPr="007821DD">
        <w:rPr>
          <w:rFonts w:ascii="Bai Jamjuree" w:eastAsia="Times New Roman" w:hAnsi="Bai Jamjuree" w:cs="Bai Jamjuree"/>
          <w:lang w:val="en-GB" w:eastAsia="lt-LT"/>
        </w:rPr>
        <w:t>d</w:t>
      </w:r>
      <w:r w:rsidRPr="007821DD">
        <w:rPr>
          <w:rFonts w:ascii="Bai Jamjuree" w:eastAsia="Times New Roman" w:hAnsi="Bai Jamjuree" w:cs="Bai Jamjuree"/>
          <w:lang w:val="en-GB" w:eastAsia="lt-LT"/>
        </w:rPr>
        <w:t>at</w:t>
      </w:r>
      <w:r w:rsidR="00AA6E1E" w:rsidRPr="007821DD">
        <w:rPr>
          <w:rFonts w:ascii="Bai Jamjuree" w:eastAsia="Times New Roman" w:hAnsi="Bai Jamjuree" w:cs="Bai Jamjuree"/>
          <w:lang w:val="en-GB" w:eastAsia="lt-LT"/>
        </w:rPr>
        <w:t>e</w:t>
      </w:r>
      <w:r w:rsidRPr="007821DD">
        <w:rPr>
          <w:rFonts w:ascii="Bai Jamjuree" w:eastAsia="Times New Roman" w:hAnsi="Bai Jamjuree" w:cs="Bai Jamjuree"/>
          <w:lang w:val="en-GB" w:eastAsia="lt-LT"/>
        </w:rPr>
        <w:t>)</w:t>
      </w:r>
    </w:p>
    <w:p w14:paraId="1063DA96" w14:textId="77777777" w:rsidR="00F14595" w:rsidRPr="007821DD" w:rsidRDefault="00F14595" w:rsidP="00F14595">
      <w:pPr>
        <w:spacing w:after="0" w:line="240" w:lineRule="auto"/>
        <w:jc w:val="center"/>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____________________</w:t>
      </w:r>
    </w:p>
    <w:p w14:paraId="61C5734C" w14:textId="2193C7A5" w:rsidR="00F14595" w:rsidRPr="007821DD" w:rsidRDefault="00F14595" w:rsidP="00F14595">
      <w:pPr>
        <w:spacing w:after="0" w:line="240" w:lineRule="auto"/>
        <w:jc w:val="center"/>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w:t>
      </w:r>
      <w:r w:rsidR="0023434D" w:rsidRPr="007821DD">
        <w:rPr>
          <w:rFonts w:ascii="Bai Jamjuree" w:eastAsia="Times New Roman" w:hAnsi="Bai Jamjuree" w:cs="Bai Jamjuree"/>
          <w:lang w:val="en-GB" w:eastAsia="lt-LT"/>
        </w:rPr>
        <w:t>p</w:t>
      </w:r>
      <w:r w:rsidR="00AA6E1E" w:rsidRPr="007821DD">
        <w:rPr>
          <w:rFonts w:ascii="Bai Jamjuree" w:eastAsia="Times New Roman" w:hAnsi="Bai Jamjuree" w:cs="Bai Jamjuree"/>
          <w:lang w:val="en-GB" w:eastAsia="lt-LT"/>
        </w:rPr>
        <w:t>lace</w:t>
      </w:r>
      <w:r w:rsidRPr="007821DD">
        <w:rPr>
          <w:rFonts w:ascii="Bai Jamjuree" w:eastAsia="Times New Roman" w:hAnsi="Bai Jamjuree" w:cs="Bai Jamjuree"/>
          <w:lang w:val="en-GB" w:eastAsia="lt-LT"/>
        </w:rPr>
        <w:t>)</w:t>
      </w:r>
    </w:p>
    <w:p w14:paraId="6EE51D66" w14:textId="0BFCB548" w:rsidR="00F14595" w:rsidRPr="007821DD" w:rsidRDefault="00F14595" w:rsidP="00F14595">
      <w:pPr>
        <w:spacing w:after="0" w:line="240" w:lineRule="auto"/>
        <w:jc w:val="center"/>
        <w:rPr>
          <w:rFonts w:ascii="Bai Jamjuree" w:eastAsia="Times New Roman" w:hAnsi="Bai Jamjuree" w:cs="Bai Jamjuree"/>
          <w:lang w:val="en-GB"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3875E5" w:rsidRPr="007821DD" w14:paraId="00D8CCD4" w14:textId="77777777" w:rsidTr="0057288D">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1D13BB8F" w:rsidR="003875E5" w:rsidRPr="007821DD" w:rsidRDefault="00FD67DD" w:rsidP="004A31DB">
            <w:pPr>
              <w:spacing w:after="0" w:line="240" w:lineRule="auto"/>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Name of the supplier / Names of the members of the supplier group</w:t>
            </w:r>
          </w:p>
        </w:tc>
        <w:tc>
          <w:tcPr>
            <w:tcW w:w="4961"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7821DD" w:rsidRDefault="003875E5" w:rsidP="004A31DB">
            <w:pPr>
              <w:spacing w:after="0" w:line="240" w:lineRule="auto"/>
              <w:rPr>
                <w:rFonts w:ascii="Bai Jamjuree" w:eastAsia="Times New Roman" w:hAnsi="Bai Jamjuree" w:cs="Bai Jamjuree"/>
                <w:lang w:val="en-GB" w:eastAsia="lt-LT"/>
              </w:rPr>
            </w:pPr>
          </w:p>
        </w:tc>
      </w:tr>
      <w:tr w:rsidR="003875E5" w:rsidRPr="007821DD" w14:paraId="799B5953" w14:textId="77777777" w:rsidTr="0057288D">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0E238662" w:rsidR="00FD67DD" w:rsidRPr="007821DD" w:rsidRDefault="00FD67DD" w:rsidP="004A31DB">
            <w:pPr>
              <w:spacing w:after="0" w:line="240" w:lineRule="auto"/>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Legal entity identification(s) of supplier/members of the supplier group</w:t>
            </w:r>
          </w:p>
        </w:tc>
        <w:tc>
          <w:tcPr>
            <w:tcW w:w="4961"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7821DD" w:rsidRDefault="003875E5" w:rsidP="004A31DB">
            <w:pPr>
              <w:spacing w:after="0" w:line="240" w:lineRule="auto"/>
              <w:rPr>
                <w:rFonts w:ascii="Bai Jamjuree" w:eastAsia="Times New Roman" w:hAnsi="Bai Jamjuree" w:cs="Bai Jamjuree"/>
                <w:lang w:val="en-GB" w:eastAsia="lt-LT"/>
              </w:rPr>
            </w:pPr>
          </w:p>
        </w:tc>
      </w:tr>
      <w:tr w:rsidR="003875E5" w:rsidRPr="007821DD" w14:paraId="5E947D34" w14:textId="77777777" w:rsidTr="0057288D">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4FF965A6" w:rsidR="003875E5" w:rsidRPr="007821DD" w:rsidRDefault="00FD67DD" w:rsidP="004A31DB">
            <w:pPr>
              <w:spacing w:after="0" w:line="240" w:lineRule="auto"/>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VAT identification number</w:t>
            </w:r>
          </w:p>
        </w:tc>
        <w:tc>
          <w:tcPr>
            <w:tcW w:w="4961"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7821DD" w:rsidRDefault="003875E5" w:rsidP="004A31DB">
            <w:pPr>
              <w:spacing w:after="0" w:line="240" w:lineRule="auto"/>
              <w:rPr>
                <w:rFonts w:ascii="Bai Jamjuree" w:eastAsia="Times New Roman" w:hAnsi="Bai Jamjuree" w:cs="Bai Jamjuree"/>
                <w:lang w:val="en-GB" w:eastAsia="lt-LT"/>
              </w:rPr>
            </w:pPr>
          </w:p>
        </w:tc>
      </w:tr>
      <w:tr w:rsidR="003875E5" w:rsidRPr="007821DD" w14:paraId="7B8ACEB4" w14:textId="77777777" w:rsidTr="0057288D">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33546146" w:rsidR="003875E5" w:rsidRPr="007821DD" w:rsidRDefault="007F6268" w:rsidP="004A31DB">
            <w:pPr>
              <w:spacing w:after="0" w:line="240" w:lineRule="auto"/>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Address, phone</w:t>
            </w:r>
            <w:r w:rsidR="005B670A" w:rsidRPr="007821DD">
              <w:rPr>
                <w:rFonts w:ascii="Bai Jamjuree" w:eastAsia="Times New Roman" w:hAnsi="Bai Jamjuree" w:cs="Bai Jamjuree"/>
                <w:lang w:val="en-GB" w:eastAsia="lt-LT"/>
              </w:rPr>
              <w:t xml:space="preserve"> number</w:t>
            </w:r>
            <w:r w:rsidRPr="007821DD">
              <w:rPr>
                <w:rFonts w:ascii="Bai Jamjuree" w:eastAsia="Times New Roman" w:hAnsi="Bai Jamjuree" w:cs="Bai Jamjuree"/>
                <w:lang w:val="en-GB" w:eastAsia="lt-LT"/>
              </w:rPr>
              <w:t>, e-mail, fax of the common representative of the supplier/supplier group</w:t>
            </w:r>
          </w:p>
        </w:tc>
        <w:tc>
          <w:tcPr>
            <w:tcW w:w="4961"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7821DD" w:rsidRDefault="003875E5" w:rsidP="004A31DB">
            <w:pPr>
              <w:spacing w:after="0" w:line="240" w:lineRule="auto"/>
              <w:rPr>
                <w:rFonts w:ascii="Bai Jamjuree" w:eastAsia="Times New Roman" w:hAnsi="Bai Jamjuree" w:cs="Bai Jamjuree"/>
                <w:lang w:val="en-GB" w:eastAsia="lt-LT"/>
              </w:rPr>
            </w:pPr>
          </w:p>
        </w:tc>
      </w:tr>
      <w:tr w:rsidR="003875E5" w:rsidRPr="007821DD" w14:paraId="49881B50" w14:textId="77777777" w:rsidTr="0057288D">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561DE218" w:rsidR="003875E5" w:rsidRPr="007821DD" w:rsidRDefault="00802032" w:rsidP="004A31DB">
            <w:pPr>
              <w:spacing w:after="0" w:line="240" w:lineRule="auto"/>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Payment account number, bank, bank code</w:t>
            </w:r>
          </w:p>
        </w:tc>
        <w:tc>
          <w:tcPr>
            <w:tcW w:w="4961"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7821DD" w:rsidRDefault="003875E5" w:rsidP="004A31DB">
            <w:pPr>
              <w:spacing w:after="0" w:line="240" w:lineRule="auto"/>
              <w:rPr>
                <w:rFonts w:ascii="Bai Jamjuree" w:eastAsia="Times New Roman" w:hAnsi="Bai Jamjuree" w:cs="Bai Jamjuree"/>
                <w:lang w:val="en-GB" w:eastAsia="lt-LT"/>
              </w:rPr>
            </w:pPr>
          </w:p>
        </w:tc>
      </w:tr>
      <w:tr w:rsidR="00DC485C" w:rsidRPr="007821DD" w14:paraId="750E1208" w14:textId="77777777" w:rsidTr="0057288D">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4A6E42F3" w:rsidR="00DC485C" w:rsidRPr="007821DD" w:rsidRDefault="0093713D" w:rsidP="00DC485C">
            <w:pPr>
              <w:spacing w:after="0" w:line="240" w:lineRule="auto"/>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Functions, name, phone number and e-mail address of the person responsible for the tender</w:t>
            </w:r>
          </w:p>
        </w:tc>
        <w:tc>
          <w:tcPr>
            <w:tcW w:w="4961"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7821DD" w:rsidRDefault="00DC485C" w:rsidP="00DC485C">
            <w:pPr>
              <w:spacing w:after="0" w:line="240" w:lineRule="auto"/>
              <w:rPr>
                <w:rFonts w:ascii="Bai Jamjuree" w:eastAsia="Times New Roman" w:hAnsi="Bai Jamjuree" w:cs="Bai Jamjuree"/>
                <w:lang w:val="en-GB" w:eastAsia="lt-LT"/>
              </w:rPr>
            </w:pPr>
          </w:p>
        </w:tc>
      </w:tr>
      <w:tr w:rsidR="00DC485C" w:rsidRPr="007821DD" w14:paraId="2EEDF5E4" w14:textId="77777777" w:rsidTr="0057288D">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73BB993B" w:rsidR="009F12F3" w:rsidRPr="007821DD" w:rsidRDefault="009F12F3" w:rsidP="00DC485C">
            <w:pPr>
              <w:spacing w:after="0" w:line="240" w:lineRule="auto"/>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Functions, name, telephone number and e-mail address of the person responsible for the execution of the contract</w:t>
            </w:r>
          </w:p>
        </w:tc>
        <w:tc>
          <w:tcPr>
            <w:tcW w:w="4961"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7821DD" w:rsidRDefault="00DC485C" w:rsidP="00DC485C">
            <w:pPr>
              <w:spacing w:after="0" w:line="240" w:lineRule="auto"/>
              <w:rPr>
                <w:rFonts w:ascii="Bai Jamjuree" w:eastAsia="Times New Roman" w:hAnsi="Bai Jamjuree" w:cs="Bai Jamjuree"/>
                <w:lang w:val="en-GB" w:eastAsia="lt-LT"/>
              </w:rPr>
            </w:pPr>
          </w:p>
        </w:tc>
      </w:tr>
      <w:tr w:rsidR="00DC485C" w:rsidRPr="007821DD" w14:paraId="44EBB858" w14:textId="77777777" w:rsidTr="0057288D">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9BD9003" w:rsidR="00F45D17" w:rsidRPr="007821DD" w:rsidRDefault="00F45D17" w:rsidP="00DC485C">
            <w:pPr>
              <w:spacing w:after="0" w:line="240" w:lineRule="auto"/>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Functions, name of the common representative or the managing member of the supplier’s manager/suppliers group signing the contract</w:t>
            </w:r>
          </w:p>
        </w:tc>
        <w:tc>
          <w:tcPr>
            <w:tcW w:w="4961"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7821DD" w:rsidRDefault="00DC485C" w:rsidP="00DC485C">
            <w:pPr>
              <w:spacing w:after="0" w:line="240" w:lineRule="auto"/>
              <w:rPr>
                <w:rFonts w:ascii="Bai Jamjuree" w:eastAsia="Times New Roman" w:hAnsi="Bai Jamjuree" w:cs="Bai Jamjuree"/>
                <w:lang w:val="en-GB" w:eastAsia="lt-LT"/>
              </w:rPr>
            </w:pPr>
          </w:p>
        </w:tc>
      </w:tr>
      <w:tr w:rsidR="00DC485C" w:rsidRPr="007821DD" w14:paraId="441FA350" w14:textId="77777777" w:rsidTr="0057288D">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2028C481" w:rsidR="00DC485C" w:rsidRPr="007821DD" w:rsidRDefault="00C01A2A" w:rsidP="00DC485C">
            <w:pPr>
              <w:spacing w:after="0" w:line="240" w:lineRule="auto"/>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 xml:space="preserve">The supplier will be able to sign the contract </w:t>
            </w:r>
            <w:r w:rsidR="00D41826" w:rsidRPr="007821DD">
              <w:rPr>
                <w:rFonts w:ascii="Bai Jamjuree" w:eastAsia="Times New Roman" w:hAnsi="Bai Jamjuree" w:cs="Bai Jamjuree"/>
                <w:lang w:val="en-GB" w:eastAsia="lt-LT"/>
              </w:rPr>
              <w:t xml:space="preserve">by </w:t>
            </w:r>
            <w:r w:rsidR="0072109E" w:rsidRPr="007821DD">
              <w:rPr>
                <w:rFonts w:ascii="Bai Jamjuree" w:eastAsia="Times New Roman" w:hAnsi="Bai Jamjuree" w:cs="Bai Jamjuree"/>
                <w:lang w:val="en-GB" w:eastAsia="lt-LT"/>
              </w:rPr>
              <w:t>using the</w:t>
            </w:r>
            <w:r w:rsidRPr="007821DD">
              <w:rPr>
                <w:rFonts w:ascii="Bai Jamjuree" w:eastAsia="Times New Roman" w:hAnsi="Bai Jamjuree" w:cs="Bai Jamjuree"/>
                <w:lang w:val="en-GB" w:eastAsia="lt-LT"/>
              </w:rPr>
              <w:t xml:space="preserve"> electronic signature (indicate Yes/No)</w:t>
            </w:r>
          </w:p>
        </w:tc>
        <w:tc>
          <w:tcPr>
            <w:tcW w:w="4961"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7821DD" w:rsidRDefault="00DC485C" w:rsidP="00DC485C">
            <w:pPr>
              <w:spacing w:after="0" w:line="240" w:lineRule="auto"/>
              <w:rPr>
                <w:rFonts w:ascii="Bai Jamjuree" w:eastAsia="Times New Roman" w:hAnsi="Bai Jamjuree" w:cs="Bai Jamjuree"/>
                <w:lang w:val="en-GB" w:eastAsia="lt-LT"/>
              </w:rPr>
            </w:pPr>
          </w:p>
        </w:tc>
      </w:tr>
    </w:tbl>
    <w:p w14:paraId="71FB0BF5" w14:textId="77777777" w:rsidR="00134A33" w:rsidRPr="007821DD" w:rsidRDefault="00134A33" w:rsidP="00134A33">
      <w:pPr>
        <w:pStyle w:val="ListParagraph"/>
        <w:ind w:left="360"/>
        <w:rPr>
          <w:rFonts w:ascii="Bai Jamjuree" w:eastAsia="Times New Roman" w:hAnsi="Bai Jamjuree" w:cs="Bai Jamjuree"/>
          <w:lang w:val="en-GB" w:eastAsia="lt-LT"/>
        </w:rPr>
      </w:pPr>
    </w:p>
    <w:p w14:paraId="07DA1184" w14:textId="318F206A" w:rsidR="001643B2" w:rsidRPr="007821DD" w:rsidRDefault="00682FDC" w:rsidP="00682FDC">
      <w:pPr>
        <w:pStyle w:val="ListParagraph"/>
        <w:numPr>
          <w:ilvl w:val="0"/>
          <w:numId w:val="2"/>
        </w:numPr>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By submitting this tender, we declare that:</w:t>
      </w:r>
    </w:p>
    <w:p w14:paraId="53DEAC53" w14:textId="4E053A79" w:rsidR="001643B2" w:rsidRPr="007821DD" w:rsidRDefault="00682FDC" w:rsidP="00B00FAF">
      <w:pPr>
        <w:pStyle w:val="ListParagraph"/>
        <w:numPr>
          <w:ilvl w:val="1"/>
          <w:numId w:val="2"/>
        </w:numPr>
        <w:spacing w:after="0" w:line="240" w:lineRule="auto"/>
        <w:ind w:left="851" w:hanging="425"/>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we have familiarised ourselves with and agree with all procurement documents (notice of procurement, procurement conditions, explanations (clarifications) of documents, answers to suppliers' questions (if any), other information provided by means of the CVP IS</w:t>
      </w:r>
      <w:proofErr w:type="gramStart"/>
      <w:r w:rsidRPr="007821DD">
        <w:rPr>
          <w:rFonts w:ascii="Bai Jamjuree" w:eastAsia="Times New Roman" w:hAnsi="Bai Jamjuree" w:cs="Bai Jamjuree"/>
          <w:lang w:val="en-GB" w:eastAsia="lt-LT"/>
        </w:rPr>
        <w:t>);</w:t>
      </w:r>
      <w:proofErr w:type="gramEnd"/>
      <w:r w:rsidRPr="007821DD">
        <w:rPr>
          <w:rFonts w:ascii="Bai Jamjuree" w:eastAsia="Times New Roman" w:hAnsi="Bai Jamjuree" w:cs="Bai Jamjuree"/>
          <w:lang w:val="en-GB" w:eastAsia="lt-LT"/>
        </w:rPr>
        <w:t xml:space="preserve"> </w:t>
      </w:r>
    </w:p>
    <w:p w14:paraId="5E36376B" w14:textId="6F10D421" w:rsidR="00A46736" w:rsidRPr="007821DD" w:rsidRDefault="00A46736" w:rsidP="00B00FAF">
      <w:pPr>
        <w:pStyle w:val="ListParagraph"/>
        <w:numPr>
          <w:ilvl w:val="1"/>
          <w:numId w:val="2"/>
        </w:numPr>
        <w:spacing w:after="0" w:line="240" w:lineRule="auto"/>
        <w:ind w:left="851" w:hanging="425"/>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we meet all the requirements specified in the procurement documents for suppliers and we will provide documents proving this.</w:t>
      </w:r>
    </w:p>
    <w:p w14:paraId="2085CEE9" w14:textId="61FC2A38" w:rsidR="00F14595" w:rsidRPr="007821DD" w:rsidRDefault="00F6477B" w:rsidP="00B00FAF">
      <w:pPr>
        <w:pStyle w:val="ListParagraph"/>
        <w:numPr>
          <w:ilvl w:val="1"/>
          <w:numId w:val="2"/>
        </w:numPr>
        <w:spacing w:after="0" w:line="240" w:lineRule="auto"/>
        <w:ind w:left="851" w:hanging="425"/>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 xml:space="preserve">we are ready to perform the procurement contract to be </w:t>
      </w:r>
      <w:proofErr w:type="gramStart"/>
      <w:r w:rsidRPr="007821DD">
        <w:rPr>
          <w:rFonts w:ascii="Bai Jamjuree" w:eastAsia="Times New Roman" w:hAnsi="Bai Jamjuree" w:cs="Bai Jamjuree"/>
          <w:lang w:val="en-GB" w:eastAsia="lt-LT"/>
        </w:rPr>
        <w:t>concluded;</w:t>
      </w:r>
      <w:proofErr w:type="gramEnd"/>
    </w:p>
    <w:p w14:paraId="485F838E" w14:textId="7A5EDA96" w:rsidR="001643B2" w:rsidRPr="007821DD" w:rsidRDefault="00F6477B" w:rsidP="00B00FAF">
      <w:pPr>
        <w:pStyle w:val="ListParagraph"/>
        <w:numPr>
          <w:ilvl w:val="1"/>
          <w:numId w:val="2"/>
        </w:numPr>
        <w:spacing w:after="0" w:line="240" w:lineRule="auto"/>
        <w:ind w:left="851" w:hanging="425"/>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w</w:t>
      </w:r>
      <w:r w:rsidRPr="007821DD">
        <w:rPr>
          <w:rFonts w:ascii="Bai Jamjuree" w:eastAsia="Times New Roman" w:hAnsi="Bai Jamjuree" w:cs="Bai Jamjuree"/>
          <w:color w:val="000000" w:themeColor="text1"/>
          <w:lang w:val="en-GB" w:eastAsia="lt-LT"/>
        </w:rPr>
        <w:t xml:space="preserve">e confirm that the services offered </w:t>
      </w:r>
      <w:r w:rsidRPr="007821DD">
        <w:rPr>
          <w:rFonts w:ascii="Bai Jamjuree" w:eastAsia="Times New Roman" w:hAnsi="Bai Jamjuree" w:cs="Bai Jamjuree"/>
          <w:lang w:val="en-GB" w:eastAsia="lt-LT"/>
        </w:rPr>
        <w:t xml:space="preserve">by us fully comply with the requirements set out in the procurement documents and that all information provided in the tender is correct, true and includes everything necessary for the proper performance of the procurement </w:t>
      </w:r>
      <w:proofErr w:type="gramStart"/>
      <w:r w:rsidRPr="007821DD">
        <w:rPr>
          <w:rFonts w:ascii="Bai Jamjuree" w:eastAsia="Times New Roman" w:hAnsi="Bai Jamjuree" w:cs="Bai Jamjuree"/>
          <w:lang w:val="en-GB" w:eastAsia="lt-LT"/>
        </w:rPr>
        <w:t>contract;</w:t>
      </w:r>
      <w:proofErr w:type="gramEnd"/>
    </w:p>
    <w:p w14:paraId="1346C04C" w14:textId="73A6F789" w:rsidR="001643B2" w:rsidRPr="007821DD" w:rsidRDefault="00D05FDE" w:rsidP="00B00FAF">
      <w:pPr>
        <w:pStyle w:val="ListParagraph"/>
        <w:numPr>
          <w:ilvl w:val="1"/>
          <w:numId w:val="2"/>
        </w:numPr>
        <w:spacing w:after="0" w:line="240" w:lineRule="auto"/>
        <w:ind w:left="851" w:hanging="425"/>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lastRenderedPageBreak/>
        <w:t xml:space="preserve">our </w:t>
      </w:r>
      <w:r w:rsidR="007D0841" w:rsidRPr="007821DD">
        <w:rPr>
          <w:rFonts w:ascii="Bai Jamjuree" w:eastAsia="Times New Roman" w:hAnsi="Bai Jamjuree" w:cs="Bai Jamjuree"/>
          <w:lang w:val="en-GB" w:eastAsia="lt-LT"/>
        </w:rPr>
        <w:t>proposed</w:t>
      </w:r>
      <w:r w:rsidRPr="007821DD">
        <w:rPr>
          <w:rFonts w:ascii="Bai Jamjuree" w:eastAsia="Times New Roman" w:hAnsi="Bai Jamjuree" w:cs="Bai Jamjuree"/>
          <w:lang w:val="en-GB" w:eastAsia="lt-LT"/>
        </w:rPr>
        <w:t xml:space="preserve"> prices and costs are inclusive of all costs and all </w:t>
      </w:r>
      <w:proofErr w:type="gramStart"/>
      <w:r w:rsidRPr="007821DD">
        <w:rPr>
          <w:rFonts w:ascii="Bai Jamjuree" w:eastAsia="Times New Roman" w:hAnsi="Bai Jamjuree" w:cs="Bai Jamjuree"/>
          <w:lang w:val="en-GB" w:eastAsia="lt-LT"/>
        </w:rPr>
        <w:t>taxes</w:t>
      </w:r>
      <w:proofErr w:type="gramEnd"/>
      <w:r w:rsidRPr="007821DD">
        <w:rPr>
          <w:rFonts w:ascii="Bai Jamjuree" w:eastAsia="Times New Roman" w:hAnsi="Bai Jamjuree" w:cs="Bai Jamjuree"/>
          <w:lang w:val="en-GB" w:eastAsia="lt-LT"/>
        </w:rPr>
        <w:t xml:space="preserve"> and we assume the risk of all costs which we were obliged to include in the </w:t>
      </w:r>
      <w:r w:rsidR="007D0841" w:rsidRPr="007821DD">
        <w:rPr>
          <w:rFonts w:ascii="Bai Jamjuree" w:eastAsia="Times New Roman" w:hAnsi="Bai Jamjuree" w:cs="Bai Jamjuree"/>
          <w:lang w:val="en-GB" w:eastAsia="lt-LT"/>
        </w:rPr>
        <w:t>proposed</w:t>
      </w:r>
      <w:r w:rsidRPr="007821DD">
        <w:rPr>
          <w:rFonts w:ascii="Bai Jamjuree" w:eastAsia="Times New Roman" w:hAnsi="Bai Jamjuree" w:cs="Bai Jamjuree"/>
          <w:lang w:val="en-GB" w:eastAsia="lt-LT"/>
        </w:rPr>
        <w:t xml:space="preserve"> prices or costs </w:t>
      </w:r>
      <w:r w:rsidR="007D0841" w:rsidRPr="007821DD">
        <w:rPr>
          <w:rFonts w:ascii="Bai Jamjuree" w:eastAsia="Times New Roman" w:hAnsi="Bai Jamjuree" w:cs="Bai Jamjuree"/>
          <w:lang w:val="en-GB" w:eastAsia="lt-LT"/>
        </w:rPr>
        <w:t xml:space="preserve">at the time of submission of </w:t>
      </w:r>
      <w:r w:rsidRPr="007821DD">
        <w:rPr>
          <w:rFonts w:ascii="Bai Jamjuree" w:eastAsia="Times New Roman" w:hAnsi="Bai Jamjuree" w:cs="Bai Jamjuree"/>
          <w:lang w:val="en-GB" w:eastAsia="lt-LT"/>
        </w:rPr>
        <w:t xml:space="preserve">the </w:t>
      </w:r>
      <w:r w:rsidR="007D0841" w:rsidRPr="007821DD">
        <w:rPr>
          <w:rFonts w:ascii="Bai Jamjuree" w:eastAsia="Times New Roman" w:hAnsi="Bai Jamjuree" w:cs="Bai Jamjuree"/>
          <w:lang w:val="en-GB" w:eastAsia="lt-LT"/>
        </w:rPr>
        <w:t xml:space="preserve">tender </w:t>
      </w:r>
      <w:r w:rsidRPr="007821DD">
        <w:rPr>
          <w:rFonts w:ascii="Bai Jamjuree" w:eastAsia="Times New Roman" w:hAnsi="Bai Jamjuree" w:cs="Bai Jamjuree"/>
          <w:lang w:val="en-GB" w:eastAsia="lt-LT"/>
        </w:rPr>
        <w:t xml:space="preserve">and </w:t>
      </w:r>
      <w:r w:rsidR="007D0841" w:rsidRPr="007821DD">
        <w:rPr>
          <w:rFonts w:ascii="Bai Jamjuree" w:eastAsia="Times New Roman" w:hAnsi="Bai Jamjuree" w:cs="Bai Jamjuree"/>
          <w:lang w:val="en-GB" w:eastAsia="lt-LT"/>
        </w:rPr>
        <w:t>in compliance</w:t>
      </w:r>
      <w:r w:rsidRPr="007821DD">
        <w:rPr>
          <w:rFonts w:ascii="Bai Jamjuree" w:eastAsia="Times New Roman" w:hAnsi="Bai Jamjuree" w:cs="Bai Jamjuree"/>
          <w:lang w:val="en-GB" w:eastAsia="lt-LT"/>
        </w:rPr>
        <w:t xml:space="preserve"> with the requirements set out in the procurement documents.</w:t>
      </w:r>
    </w:p>
    <w:p w14:paraId="18062E2E" w14:textId="4E9A508D" w:rsidR="00EA074C" w:rsidRPr="007821DD" w:rsidRDefault="00EA074C" w:rsidP="00B00FAF">
      <w:pPr>
        <w:pStyle w:val="ListParagraph"/>
        <w:numPr>
          <w:ilvl w:val="1"/>
          <w:numId w:val="2"/>
        </w:numPr>
        <w:spacing w:after="0" w:line="240" w:lineRule="auto"/>
        <w:ind w:left="851" w:hanging="425"/>
        <w:jc w:val="both"/>
        <w:rPr>
          <w:rFonts w:ascii="Bai Jamjuree" w:eastAsia="Times New Roman" w:hAnsi="Bai Jamjuree" w:cs="Bai Jamjuree"/>
          <w:lang w:val="en-GB" w:eastAsia="lt-LT"/>
        </w:rPr>
      </w:pPr>
      <w:r w:rsidRPr="007821DD">
        <w:rPr>
          <w:rFonts w:ascii="Bai Jamjuree" w:eastAsia="Times New Roman" w:hAnsi="Bai Jamjuree" w:cs="Bai Jamjuree"/>
          <w:lang w:val="en-US" w:eastAsia="lt-LT"/>
        </w:rPr>
        <w:t xml:space="preserve">We have familiarized ourselves with the Supplier Code of Ethics approved by AB "KN Energies" regarding </w:t>
      </w:r>
      <w:hyperlink r:id="rId11" w:history="1">
        <w:r w:rsidRPr="007821DD">
          <w:rPr>
            <w:rStyle w:val="Hyperlink"/>
            <w:rFonts w:ascii="Bai Jamjuree" w:eastAsia="Times New Roman" w:hAnsi="Bai Jamjuree" w:cs="Bai Jamjuree"/>
            <w:lang w:val="en-US" w:eastAsia="lt-LT"/>
          </w:rPr>
          <w:t>Good Governance - KN</w:t>
        </w:r>
      </w:hyperlink>
      <w:r w:rsidRPr="007821DD">
        <w:rPr>
          <w:rFonts w:ascii="Bai Jamjuree" w:eastAsia="Times New Roman" w:hAnsi="Bai Jamjuree" w:cs="Bai Jamjuree"/>
          <w:lang w:val="en-US" w:eastAsia="lt-LT"/>
        </w:rPr>
        <w:t>, and we ensure that during the procurement procedures and upon signing the procurement contract, we will adhere to the recommendations outlined therein. If necessary, we will be able to justify how we comply with them.</w:t>
      </w:r>
    </w:p>
    <w:p w14:paraId="67734538" w14:textId="58B0AA2D" w:rsidR="00F17C06" w:rsidRPr="007821DD" w:rsidRDefault="00F17C06" w:rsidP="00F17C06">
      <w:pPr>
        <w:spacing w:after="0" w:line="240" w:lineRule="auto"/>
        <w:jc w:val="both"/>
        <w:rPr>
          <w:rFonts w:ascii="Bai Jamjuree" w:eastAsia="Times New Roman" w:hAnsi="Bai Jamjuree" w:cs="Bai Jamjuree"/>
          <w:lang w:val="en-GB" w:eastAsia="lt-LT"/>
        </w:rPr>
      </w:pPr>
    </w:p>
    <w:p w14:paraId="006DE86E" w14:textId="770E98EF" w:rsidR="00422A3F" w:rsidRPr="007821DD" w:rsidRDefault="00422A3F" w:rsidP="0057288D">
      <w:pPr>
        <w:pStyle w:val="ListParagraph"/>
        <w:numPr>
          <w:ilvl w:val="0"/>
          <w:numId w:val="2"/>
        </w:numPr>
        <w:spacing w:after="0"/>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 xml:space="preserve">Together with the </w:t>
      </w:r>
      <w:r w:rsidR="000469CE" w:rsidRPr="007821DD">
        <w:rPr>
          <w:rFonts w:ascii="Bai Jamjuree" w:eastAsia="Times New Roman" w:hAnsi="Bai Jamjuree" w:cs="Bai Jamjuree"/>
          <w:lang w:val="en-GB" w:eastAsia="lt-LT"/>
        </w:rPr>
        <w:t>Tender</w:t>
      </w:r>
      <w:r w:rsidRPr="007821DD">
        <w:rPr>
          <w:rFonts w:ascii="Bai Jamjuree" w:eastAsia="Times New Roman" w:hAnsi="Bai Jamjuree" w:cs="Bai Jamjuree"/>
          <w:lang w:val="en-GB" w:eastAsia="lt-LT"/>
        </w:rPr>
        <w:t xml:space="preserve">, the Supplier must disclose the </w:t>
      </w:r>
      <w:r w:rsidR="00C4256F" w:rsidRPr="007821DD">
        <w:rPr>
          <w:rFonts w:ascii="Bai Jamjuree" w:eastAsia="Times New Roman" w:hAnsi="Bai Jamjuree" w:cs="Bai Jamjuree"/>
          <w:lang w:val="en-GB" w:eastAsia="lt-LT"/>
        </w:rPr>
        <w:t>e</w:t>
      </w:r>
      <w:r w:rsidR="0057288D" w:rsidRPr="007821DD">
        <w:rPr>
          <w:rFonts w:ascii="Bai Jamjuree" w:eastAsia="Times New Roman" w:hAnsi="Bai Jamjuree" w:cs="Bai Jamjuree"/>
          <w:lang w:val="en-GB" w:eastAsia="lt-LT"/>
        </w:rPr>
        <w:t>conomic</w:t>
      </w:r>
      <w:r w:rsidRPr="007821DD">
        <w:rPr>
          <w:rFonts w:ascii="Bai Jamjuree" w:eastAsia="Times New Roman" w:hAnsi="Bai Jamjuree" w:cs="Bai Jamjuree"/>
          <w:lang w:val="en-GB" w:eastAsia="lt-LT"/>
        </w:rPr>
        <w:t xml:space="preserve"> </w:t>
      </w:r>
      <w:r w:rsidR="00B00FAF" w:rsidRPr="007821DD">
        <w:rPr>
          <w:rFonts w:ascii="Bai Jamjuree" w:eastAsia="Times New Roman" w:hAnsi="Bai Jamjuree" w:cs="Bai Jamjuree"/>
          <w:lang w:val="en-GB" w:eastAsia="lt-LT"/>
        </w:rPr>
        <w:t>entities</w:t>
      </w:r>
      <w:r w:rsidRPr="007821DD">
        <w:rPr>
          <w:rFonts w:ascii="Bai Jamjuree" w:eastAsia="Times New Roman" w:hAnsi="Bai Jamjuree" w:cs="Bai Jamjuree"/>
          <w:lang w:val="en-GB" w:eastAsia="lt-LT"/>
        </w:rPr>
        <w:t xml:space="preserve"> on whose capacities it relies </w:t>
      </w:r>
      <w:proofErr w:type="gramStart"/>
      <w:r w:rsidRPr="007821DD">
        <w:rPr>
          <w:rFonts w:ascii="Bai Jamjuree" w:eastAsia="Times New Roman" w:hAnsi="Bai Jamjuree" w:cs="Bai Jamjuree"/>
          <w:lang w:val="en-GB" w:eastAsia="lt-LT"/>
        </w:rPr>
        <w:t>in order to</w:t>
      </w:r>
      <w:proofErr w:type="gramEnd"/>
      <w:r w:rsidRPr="007821DD">
        <w:rPr>
          <w:rFonts w:ascii="Bai Jamjuree" w:eastAsia="Times New Roman" w:hAnsi="Bai Jamjuree" w:cs="Bai Jamjuree"/>
          <w:lang w:val="en-GB" w:eastAsia="lt-LT"/>
        </w:rPr>
        <w:t xml:space="preserve"> meet the qualification requirements set out in the Procurement Documents (hereinafter referred to as the ‘</w:t>
      </w:r>
      <w:r w:rsidR="00C4256F" w:rsidRPr="007821DD">
        <w:rPr>
          <w:rFonts w:ascii="Bai Jamjuree" w:eastAsia="Times New Roman" w:hAnsi="Bai Jamjuree" w:cs="Bai Jamjuree"/>
          <w:lang w:val="en-GB" w:eastAsia="lt-LT"/>
        </w:rPr>
        <w:t>e</w:t>
      </w:r>
      <w:r w:rsidR="0057288D" w:rsidRPr="007821DD">
        <w:rPr>
          <w:rFonts w:ascii="Bai Jamjuree" w:eastAsia="Times New Roman" w:hAnsi="Bai Jamjuree" w:cs="Bai Jamjuree"/>
          <w:lang w:val="en-GB" w:eastAsia="lt-LT"/>
        </w:rPr>
        <w:t>conomic</w:t>
      </w:r>
      <w:r w:rsidRPr="007821DD">
        <w:rPr>
          <w:rFonts w:ascii="Bai Jamjuree" w:eastAsia="Times New Roman" w:hAnsi="Bai Jamjuree" w:cs="Bai Jamjuree"/>
          <w:lang w:val="en-GB" w:eastAsia="lt-LT"/>
        </w:rPr>
        <w:t xml:space="preserve"> </w:t>
      </w:r>
      <w:r w:rsidR="00B00FAF" w:rsidRPr="007821DD">
        <w:rPr>
          <w:rFonts w:ascii="Bai Jamjuree" w:eastAsia="Times New Roman" w:hAnsi="Bai Jamjuree" w:cs="Bai Jamjuree"/>
          <w:lang w:val="en-GB" w:eastAsia="lt-LT"/>
        </w:rPr>
        <w:t>entities</w:t>
      </w:r>
      <w:r w:rsidRPr="007821DD">
        <w:rPr>
          <w:rFonts w:ascii="Bai Jamjuree" w:eastAsia="Times New Roman" w:hAnsi="Bai Jamjuree" w:cs="Bai Jamjuree"/>
          <w:lang w:val="en-GB" w:eastAsia="lt-LT"/>
        </w:rPr>
        <w:t xml:space="preserve">’). If the Supplier does not indicate in the </w:t>
      </w:r>
      <w:r w:rsidR="000469CE" w:rsidRPr="007821DD">
        <w:rPr>
          <w:rFonts w:ascii="Bai Jamjuree" w:eastAsia="Times New Roman" w:hAnsi="Bai Jamjuree" w:cs="Bai Jamjuree"/>
          <w:lang w:val="en-GB" w:eastAsia="lt-LT"/>
        </w:rPr>
        <w:t>Tender</w:t>
      </w:r>
      <w:r w:rsidRPr="007821DD">
        <w:rPr>
          <w:rFonts w:ascii="Bai Jamjuree" w:eastAsia="Times New Roman" w:hAnsi="Bai Jamjuree" w:cs="Bai Jamjuree"/>
          <w:lang w:val="en-GB" w:eastAsia="lt-LT"/>
        </w:rPr>
        <w:t xml:space="preserve"> that it relies on the capacities of other </w:t>
      </w:r>
      <w:r w:rsidR="00C4256F" w:rsidRPr="007821DD">
        <w:rPr>
          <w:rFonts w:ascii="Bai Jamjuree" w:eastAsia="Times New Roman" w:hAnsi="Bai Jamjuree" w:cs="Bai Jamjuree"/>
          <w:lang w:val="en-GB" w:eastAsia="lt-LT"/>
        </w:rPr>
        <w:t>e</w:t>
      </w:r>
      <w:r w:rsidR="0057288D" w:rsidRPr="007821DD">
        <w:rPr>
          <w:rFonts w:ascii="Bai Jamjuree" w:eastAsia="Times New Roman" w:hAnsi="Bai Jamjuree" w:cs="Bai Jamjuree"/>
          <w:lang w:val="en-GB" w:eastAsia="lt-LT"/>
        </w:rPr>
        <w:t>conomic</w:t>
      </w:r>
      <w:r w:rsidRPr="007821DD">
        <w:rPr>
          <w:rFonts w:ascii="Bai Jamjuree" w:eastAsia="Times New Roman" w:hAnsi="Bai Jamjuree" w:cs="Bai Jamjuree"/>
          <w:lang w:val="en-GB" w:eastAsia="lt-LT"/>
        </w:rPr>
        <w:t xml:space="preserve"> </w:t>
      </w:r>
      <w:r w:rsidR="00B00FAF" w:rsidRPr="007821DD">
        <w:rPr>
          <w:rFonts w:ascii="Bai Jamjuree" w:eastAsia="Times New Roman" w:hAnsi="Bai Jamjuree" w:cs="Bai Jamjuree"/>
          <w:lang w:val="en-GB" w:eastAsia="lt-LT"/>
        </w:rPr>
        <w:t>entities</w:t>
      </w:r>
      <w:r w:rsidRPr="007821DD">
        <w:rPr>
          <w:rFonts w:ascii="Bai Jamjuree" w:eastAsia="Times New Roman" w:hAnsi="Bai Jamjuree" w:cs="Bai Jamjuree"/>
          <w:lang w:val="en-GB" w:eastAsia="lt-LT"/>
        </w:rPr>
        <w:t>, in accordance with Article 49 of the Law on Public Procurement / Article 62 of the Law on Procurement, it will be considered that the Supplier itself meets the qualification requirements specified in the Procurement documents.</w:t>
      </w:r>
    </w:p>
    <w:p w14:paraId="137A763E" w14:textId="77777777" w:rsidR="00422A3F" w:rsidRPr="007821DD" w:rsidRDefault="00422A3F" w:rsidP="00422A3F">
      <w:pPr>
        <w:tabs>
          <w:tab w:val="left" w:pos="851"/>
        </w:tabs>
        <w:autoSpaceDE w:val="0"/>
        <w:autoSpaceDN w:val="0"/>
        <w:adjustRightInd w:val="0"/>
        <w:spacing w:after="0" w:line="240" w:lineRule="auto"/>
        <w:ind w:left="284"/>
        <w:jc w:val="both"/>
        <w:rPr>
          <w:rFonts w:ascii="Bai Jamjuree" w:eastAsia="Times New Roman" w:hAnsi="Bai Jamjuree" w:cs="Bai Jamjuree"/>
          <w:lang w:val="en-GB" w:eastAsia="lt-LT"/>
        </w:rPr>
      </w:pPr>
    </w:p>
    <w:p w14:paraId="5C16D76E" w14:textId="66C9635E" w:rsidR="00422A3F" w:rsidRPr="007821DD" w:rsidRDefault="00422A3F" w:rsidP="00422A3F">
      <w:pPr>
        <w:tabs>
          <w:tab w:val="left" w:pos="851"/>
        </w:tabs>
        <w:autoSpaceDE w:val="0"/>
        <w:autoSpaceDN w:val="0"/>
        <w:adjustRightInd w:val="0"/>
        <w:spacing w:after="0" w:line="240" w:lineRule="auto"/>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 xml:space="preserve">During the performance of the contract, the capacities of the following economic </w:t>
      </w:r>
      <w:r w:rsidR="00B00FAF" w:rsidRPr="007821DD">
        <w:rPr>
          <w:rFonts w:ascii="Bai Jamjuree" w:eastAsia="Times New Roman" w:hAnsi="Bai Jamjuree" w:cs="Bai Jamjuree"/>
          <w:lang w:val="en-GB" w:eastAsia="lt-LT"/>
        </w:rPr>
        <w:t>entities</w:t>
      </w:r>
      <w:r w:rsidRPr="007821DD">
        <w:rPr>
          <w:rFonts w:ascii="Bai Jamjuree" w:eastAsia="Times New Roman" w:hAnsi="Bai Jamjuree" w:cs="Bai Jamjuree"/>
          <w:lang w:val="en-GB" w:eastAsia="lt-LT"/>
        </w:rPr>
        <w:t xml:space="preserve"> will be relied upon:</w:t>
      </w:r>
    </w:p>
    <w:tbl>
      <w:tblPr>
        <w:tblStyle w:val="TableGrid1"/>
        <w:tblW w:w="9634" w:type="dxa"/>
        <w:tblLook w:val="04A0" w:firstRow="1" w:lastRow="0" w:firstColumn="1" w:lastColumn="0" w:noHBand="0" w:noVBand="1"/>
      </w:tblPr>
      <w:tblGrid>
        <w:gridCol w:w="659"/>
        <w:gridCol w:w="3305"/>
        <w:gridCol w:w="5670"/>
      </w:tblGrid>
      <w:tr w:rsidR="00422A3F" w:rsidRPr="007821DD" w14:paraId="5E93E542" w14:textId="77777777" w:rsidTr="0057288D">
        <w:tc>
          <w:tcPr>
            <w:tcW w:w="659" w:type="dxa"/>
            <w:shd w:val="clear" w:color="auto" w:fill="F2F2F2" w:themeFill="background1" w:themeFillShade="F2"/>
            <w:vAlign w:val="center"/>
          </w:tcPr>
          <w:p w14:paraId="7353710F" w14:textId="77777777" w:rsidR="00422A3F" w:rsidRPr="007821DD" w:rsidRDefault="00422A3F" w:rsidP="00F40546">
            <w:pPr>
              <w:jc w:val="center"/>
              <w:rPr>
                <w:rFonts w:ascii="Bai Jamjuree" w:hAnsi="Bai Jamjuree" w:cs="Bai Jamjuree"/>
                <w:b/>
                <w:sz w:val="22"/>
                <w:szCs w:val="22"/>
                <w:lang w:val="en-GB"/>
              </w:rPr>
            </w:pPr>
            <w:r w:rsidRPr="007821DD">
              <w:rPr>
                <w:rFonts w:ascii="Bai Jamjuree" w:hAnsi="Bai Jamjuree" w:cs="Bai Jamjuree"/>
                <w:b/>
                <w:sz w:val="22"/>
                <w:szCs w:val="22"/>
                <w:lang w:val="en-GB"/>
              </w:rPr>
              <w:t>No.</w:t>
            </w:r>
          </w:p>
        </w:tc>
        <w:tc>
          <w:tcPr>
            <w:tcW w:w="3305" w:type="dxa"/>
            <w:shd w:val="clear" w:color="auto" w:fill="F2F2F2" w:themeFill="background1" w:themeFillShade="F2"/>
            <w:vAlign w:val="center"/>
          </w:tcPr>
          <w:p w14:paraId="632549BA" w14:textId="2C1AD1B9" w:rsidR="00422A3F" w:rsidRPr="007821DD" w:rsidRDefault="00422A3F" w:rsidP="00F40546">
            <w:pPr>
              <w:jc w:val="center"/>
              <w:rPr>
                <w:rFonts w:ascii="Bai Jamjuree" w:hAnsi="Bai Jamjuree" w:cs="Bai Jamjuree"/>
                <w:b/>
                <w:sz w:val="22"/>
                <w:szCs w:val="22"/>
                <w:lang w:val="en-GB"/>
              </w:rPr>
            </w:pPr>
            <w:r w:rsidRPr="007821DD">
              <w:rPr>
                <w:rFonts w:ascii="Bai Jamjuree" w:hAnsi="Bai Jamjuree" w:cs="Bai Jamjuree"/>
                <w:b/>
                <w:sz w:val="22"/>
                <w:szCs w:val="22"/>
                <w:lang w:val="en-GB"/>
              </w:rPr>
              <w:t xml:space="preserve">Name of the economic </w:t>
            </w:r>
            <w:r w:rsidR="0057288D" w:rsidRPr="007821DD">
              <w:rPr>
                <w:rFonts w:ascii="Bai Jamjuree" w:hAnsi="Bai Jamjuree" w:cs="Bai Jamjuree"/>
                <w:b/>
                <w:sz w:val="22"/>
                <w:szCs w:val="22"/>
                <w:lang w:val="en-GB"/>
              </w:rPr>
              <w:t>entity</w:t>
            </w:r>
            <w:r w:rsidRPr="007821DD">
              <w:rPr>
                <w:rFonts w:ascii="Bai Jamjuree" w:hAnsi="Bai Jamjuree" w:cs="Bai Jamjuree"/>
                <w:b/>
                <w:sz w:val="22"/>
                <w:szCs w:val="22"/>
                <w:lang w:val="en-GB"/>
              </w:rPr>
              <w:t xml:space="preserve"> whose capacity is relied upon</w:t>
            </w:r>
          </w:p>
        </w:tc>
        <w:tc>
          <w:tcPr>
            <w:tcW w:w="5670" w:type="dxa"/>
            <w:shd w:val="clear" w:color="auto" w:fill="F2F2F2" w:themeFill="background1" w:themeFillShade="F2"/>
            <w:vAlign w:val="center"/>
          </w:tcPr>
          <w:p w14:paraId="288A5963" w14:textId="650148F6" w:rsidR="00422A3F" w:rsidRPr="007821DD" w:rsidRDefault="00422A3F" w:rsidP="00F40546">
            <w:pPr>
              <w:jc w:val="center"/>
              <w:rPr>
                <w:rFonts w:ascii="Bai Jamjuree" w:hAnsi="Bai Jamjuree" w:cs="Bai Jamjuree"/>
                <w:b/>
                <w:sz w:val="22"/>
                <w:szCs w:val="22"/>
                <w:lang w:val="en-GB"/>
              </w:rPr>
            </w:pPr>
            <w:r w:rsidRPr="007821DD">
              <w:rPr>
                <w:rFonts w:ascii="Bai Jamjuree" w:hAnsi="Bai Jamjuree" w:cs="Bai Jamjuree"/>
                <w:b/>
                <w:sz w:val="22"/>
                <w:szCs w:val="22"/>
                <w:lang w:val="en-GB"/>
              </w:rPr>
              <w:t xml:space="preserve">Requirement that will be met by the capacities of another </w:t>
            </w:r>
            <w:r w:rsidR="0057288D" w:rsidRPr="007821DD">
              <w:rPr>
                <w:rFonts w:ascii="Bai Jamjuree" w:hAnsi="Bai Jamjuree" w:cs="Bai Jamjuree"/>
                <w:b/>
                <w:sz w:val="22"/>
                <w:szCs w:val="22"/>
                <w:lang w:val="en-GB"/>
              </w:rPr>
              <w:t>economic</w:t>
            </w:r>
            <w:r w:rsidRPr="007821DD">
              <w:rPr>
                <w:rFonts w:ascii="Bai Jamjuree" w:hAnsi="Bai Jamjuree" w:cs="Bai Jamjuree"/>
                <w:b/>
                <w:sz w:val="22"/>
                <w:szCs w:val="22"/>
                <w:lang w:val="en-GB"/>
              </w:rPr>
              <w:t xml:space="preserve"> </w:t>
            </w:r>
            <w:r w:rsidR="0057288D" w:rsidRPr="007821DD">
              <w:rPr>
                <w:rFonts w:ascii="Bai Jamjuree" w:hAnsi="Bai Jamjuree" w:cs="Bai Jamjuree"/>
                <w:b/>
                <w:sz w:val="22"/>
                <w:szCs w:val="22"/>
                <w:lang w:val="en-GB"/>
              </w:rPr>
              <w:t>entity</w:t>
            </w:r>
            <w:r w:rsidRPr="007821DD">
              <w:rPr>
                <w:rFonts w:ascii="Bai Jamjuree" w:hAnsi="Bai Jamjuree" w:cs="Bai Jamjuree"/>
                <w:b/>
                <w:sz w:val="22"/>
                <w:szCs w:val="22"/>
                <w:vertAlign w:val="superscript"/>
                <w:lang w:val="en-GB"/>
              </w:rPr>
              <w:footnoteReference w:id="2"/>
            </w:r>
          </w:p>
        </w:tc>
      </w:tr>
      <w:tr w:rsidR="00422A3F" w:rsidRPr="007821DD" w14:paraId="4F58EE88" w14:textId="77777777" w:rsidTr="0057288D">
        <w:trPr>
          <w:trHeight w:val="216"/>
        </w:trPr>
        <w:tc>
          <w:tcPr>
            <w:tcW w:w="659" w:type="dxa"/>
          </w:tcPr>
          <w:p w14:paraId="6ACEFAF4" w14:textId="77777777" w:rsidR="00422A3F" w:rsidRPr="007821DD" w:rsidRDefault="00422A3F" w:rsidP="00F40546">
            <w:pPr>
              <w:jc w:val="both"/>
              <w:rPr>
                <w:rFonts w:ascii="Bai Jamjuree" w:hAnsi="Bai Jamjuree" w:cs="Bai Jamjuree"/>
                <w:sz w:val="22"/>
                <w:szCs w:val="22"/>
                <w:lang w:val="en-GB"/>
              </w:rPr>
            </w:pPr>
          </w:p>
        </w:tc>
        <w:tc>
          <w:tcPr>
            <w:tcW w:w="3305" w:type="dxa"/>
          </w:tcPr>
          <w:p w14:paraId="217E44A6" w14:textId="77777777" w:rsidR="00422A3F" w:rsidRPr="007821DD" w:rsidRDefault="00422A3F" w:rsidP="00F40546">
            <w:pPr>
              <w:jc w:val="both"/>
              <w:rPr>
                <w:rFonts w:ascii="Bai Jamjuree" w:hAnsi="Bai Jamjuree" w:cs="Bai Jamjuree"/>
                <w:sz w:val="22"/>
                <w:szCs w:val="22"/>
                <w:lang w:val="en-GB"/>
              </w:rPr>
            </w:pPr>
          </w:p>
        </w:tc>
        <w:tc>
          <w:tcPr>
            <w:tcW w:w="5670" w:type="dxa"/>
          </w:tcPr>
          <w:p w14:paraId="041C5E43" w14:textId="77777777" w:rsidR="00422A3F" w:rsidRPr="007821DD" w:rsidRDefault="00422A3F" w:rsidP="00F40546">
            <w:pPr>
              <w:rPr>
                <w:rFonts w:ascii="Bai Jamjuree" w:hAnsi="Bai Jamjuree" w:cs="Bai Jamjuree"/>
                <w:i/>
                <w:sz w:val="22"/>
                <w:szCs w:val="22"/>
                <w:lang w:val="en-GB"/>
              </w:rPr>
            </w:pPr>
          </w:p>
        </w:tc>
      </w:tr>
    </w:tbl>
    <w:p w14:paraId="21C3A81B" w14:textId="07E4DD32" w:rsidR="00422A3F" w:rsidRPr="007821DD" w:rsidRDefault="00422A3F" w:rsidP="004A7660">
      <w:pPr>
        <w:tabs>
          <w:tab w:val="left" w:pos="851"/>
        </w:tabs>
        <w:autoSpaceDE w:val="0"/>
        <w:autoSpaceDN w:val="0"/>
        <w:adjustRightInd w:val="0"/>
        <w:spacing w:after="0" w:line="240" w:lineRule="auto"/>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 xml:space="preserve">Together with our </w:t>
      </w:r>
      <w:r w:rsidR="000469CE" w:rsidRPr="007821DD">
        <w:rPr>
          <w:rFonts w:ascii="Bai Jamjuree" w:eastAsia="Times New Roman" w:hAnsi="Bai Jamjuree" w:cs="Bai Jamjuree"/>
          <w:lang w:val="en-GB" w:eastAsia="lt-LT"/>
        </w:rPr>
        <w:t>Tender</w:t>
      </w:r>
      <w:r w:rsidRPr="007821DD">
        <w:rPr>
          <w:rFonts w:ascii="Bai Jamjuree" w:eastAsia="Times New Roman" w:hAnsi="Bai Jamjuree" w:cs="Bai Jamjuree"/>
          <w:lang w:val="en-GB" w:eastAsia="lt-LT"/>
        </w:rPr>
        <w:t xml:space="preserve">, we submit the ESPD of these </w:t>
      </w:r>
      <w:r w:rsidR="0057288D" w:rsidRPr="007821DD">
        <w:rPr>
          <w:rFonts w:ascii="Bai Jamjuree" w:eastAsia="Times New Roman" w:hAnsi="Bai Jamjuree" w:cs="Bai Jamjuree"/>
          <w:lang w:val="en-GB" w:eastAsia="lt-LT"/>
        </w:rPr>
        <w:t>economic</w:t>
      </w:r>
      <w:r w:rsidRPr="007821DD">
        <w:rPr>
          <w:rFonts w:ascii="Bai Jamjuree" w:eastAsia="Times New Roman" w:hAnsi="Bai Jamjuree" w:cs="Bai Jamjuree"/>
          <w:lang w:val="en-GB" w:eastAsia="lt-LT"/>
        </w:rPr>
        <w:t xml:space="preserve"> </w:t>
      </w:r>
      <w:r w:rsidR="00B00FAF" w:rsidRPr="007821DD">
        <w:rPr>
          <w:rFonts w:ascii="Bai Jamjuree" w:eastAsia="Times New Roman" w:hAnsi="Bai Jamjuree" w:cs="Bai Jamjuree"/>
          <w:lang w:val="en-GB" w:eastAsia="lt-LT"/>
        </w:rPr>
        <w:t>entities</w:t>
      </w:r>
      <w:r w:rsidRPr="007821DD">
        <w:rPr>
          <w:rFonts w:ascii="Bai Jamjuree" w:eastAsia="Times New Roman" w:hAnsi="Bai Jamjuree" w:cs="Bai Jamjuree"/>
          <w:lang w:val="en-GB" w:eastAsia="lt-LT"/>
        </w:rPr>
        <w:t xml:space="preserve"> and the declarations of the </w:t>
      </w:r>
      <w:r w:rsidR="0057288D" w:rsidRPr="007821DD">
        <w:rPr>
          <w:rFonts w:ascii="Bai Jamjuree" w:eastAsia="Times New Roman" w:hAnsi="Bai Jamjuree" w:cs="Bai Jamjuree"/>
          <w:lang w:val="en-GB" w:eastAsia="lt-LT"/>
        </w:rPr>
        <w:t>economic</w:t>
      </w:r>
      <w:r w:rsidRPr="007821DD">
        <w:rPr>
          <w:rFonts w:ascii="Bai Jamjuree" w:eastAsia="Times New Roman" w:hAnsi="Bai Jamjuree" w:cs="Bai Jamjuree"/>
          <w:lang w:val="en-GB" w:eastAsia="lt-LT"/>
        </w:rPr>
        <w:t xml:space="preserve"> </w:t>
      </w:r>
      <w:r w:rsidR="00B00FAF" w:rsidRPr="007821DD">
        <w:rPr>
          <w:rFonts w:ascii="Bai Jamjuree" w:eastAsia="Times New Roman" w:hAnsi="Bai Jamjuree" w:cs="Bai Jamjuree"/>
          <w:lang w:val="en-GB" w:eastAsia="lt-LT"/>
        </w:rPr>
        <w:t>entities</w:t>
      </w:r>
      <w:r w:rsidRPr="007821DD">
        <w:rPr>
          <w:rFonts w:ascii="Bai Jamjuree" w:eastAsia="Times New Roman" w:hAnsi="Bai Jamjuree" w:cs="Bai Jamjuree"/>
          <w:lang w:val="en-GB" w:eastAsia="lt-LT"/>
        </w:rPr>
        <w:t xml:space="preserve"> that the capacities of the specified </w:t>
      </w:r>
      <w:r w:rsidR="0057288D" w:rsidRPr="007821DD">
        <w:rPr>
          <w:rFonts w:ascii="Bai Jamjuree" w:eastAsia="Times New Roman" w:hAnsi="Bai Jamjuree" w:cs="Bai Jamjuree"/>
          <w:lang w:val="en-GB" w:eastAsia="lt-LT"/>
        </w:rPr>
        <w:t>economic</w:t>
      </w:r>
      <w:r w:rsidRPr="007821DD">
        <w:rPr>
          <w:rFonts w:ascii="Bai Jamjuree" w:eastAsia="Times New Roman" w:hAnsi="Bai Jamjuree" w:cs="Bai Jamjuree"/>
          <w:lang w:val="en-GB" w:eastAsia="lt-LT"/>
        </w:rPr>
        <w:t xml:space="preserve"> </w:t>
      </w:r>
      <w:r w:rsidR="00B00FAF" w:rsidRPr="007821DD">
        <w:rPr>
          <w:rFonts w:ascii="Bai Jamjuree" w:eastAsia="Times New Roman" w:hAnsi="Bai Jamjuree" w:cs="Bai Jamjuree"/>
          <w:lang w:val="en-GB" w:eastAsia="lt-LT"/>
        </w:rPr>
        <w:t>entities</w:t>
      </w:r>
      <w:r w:rsidRPr="007821DD">
        <w:rPr>
          <w:rFonts w:ascii="Bai Jamjuree" w:eastAsia="Times New Roman" w:hAnsi="Bai Jamjuree" w:cs="Bai Jamjuree"/>
          <w:lang w:val="en-GB" w:eastAsia="lt-LT"/>
        </w:rPr>
        <w:t xml:space="preserve"> will be available to us during the performance of the procurement contract.</w:t>
      </w:r>
    </w:p>
    <w:p w14:paraId="7D25CAB9" w14:textId="77777777" w:rsidR="0057288D" w:rsidRPr="007821DD" w:rsidRDefault="0057288D" w:rsidP="004A7660">
      <w:pPr>
        <w:tabs>
          <w:tab w:val="left" w:pos="851"/>
        </w:tabs>
        <w:autoSpaceDE w:val="0"/>
        <w:autoSpaceDN w:val="0"/>
        <w:adjustRightInd w:val="0"/>
        <w:spacing w:after="0" w:line="240" w:lineRule="auto"/>
        <w:jc w:val="both"/>
        <w:rPr>
          <w:rFonts w:ascii="Bai Jamjuree" w:eastAsia="Times New Roman" w:hAnsi="Bai Jamjuree" w:cs="Bai Jamjuree"/>
          <w:lang w:val="en-GB" w:eastAsia="lt-LT"/>
        </w:rPr>
      </w:pPr>
    </w:p>
    <w:tbl>
      <w:tblPr>
        <w:tblStyle w:val="TableGrid1"/>
        <w:tblW w:w="9634" w:type="dxa"/>
        <w:tblLook w:val="04A0" w:firstRow="1" w:lastRow="0" w:firstColumn="1" w:lastColumn="0" w:noHBand="0" w:noVBand="1"/>
      </w:tblPr>
      <w:tblGrid>
        <w:gridCol w:w="659"/>
        <w:gridCol w:w="3305"/>
        <w:gridCol w:w="5670"/>
      </w:tblGrid>
      <w:tr w:rsidR="0057288D" w:rsidRPr="007821DD" w14:paraId="44B57D89" w14:textId="77777777" w:rsidTr="004A7660">
        <w:trPr>
          <w:trHeight w:val="70"/>
        </w:trPr>
        <w:tc>
          <w:tcPr>
            <w:tcW w:w="659" w:type="dxa"/>
            <w:shd w:val="clear" w:color="auto" w:fill="F2F2F2" w:themeFill="background1" w:themeFillShade="F2"/>
            <w:vAlign w:val="center"/>
          </w:tcPr>
          <w:p w14:paraId="0617EB5E" w14:textId="77777777" w:rsidR="0057288D" w:rsidRPr="007821DD" w:rsidRDefault="0057288D" w:rsidP="004A7660">
            <w:pPr>
              <w:jc w:val="center"/>
              <w:rPr>
                <w:rFonts w:ascii="Bai Jamjuree" w:hAnsi="Bai Jamjuree" w:cs="Bai Jamjuree"/>
                <w:b/>
                <w:sz w:val="22"/>
                <w:szCs w:val="22"/>
                <w:lang w:val="en-GB"/>
              </w:rPr>
            </w:pPr>
            <w:r w:rsidRPr="007821DD">
              <w:rPr>
                <w:rFonts w:ascii="Bai Jamjuree" w:hAnsi="Bai Jamjuree" w:cs="Bai Jamjuree"/>
                <w:b/>
                <w:sz w:val="22"/>
                <w:szCs w:val="22"/>
                <w:lang w:val="en-GB"/>
              </w:rPr>
              <w:t>No.</w:t>
            </w:r>
          </w:p>
        </w:tc>
        <w:tc>
          <w:tcPr>
            <w:tcW w:w="3305" w:type="dxa"/>
            <w:shd w:val="clear" w:color="auto" w:fill="F2F2F2" w:themeFill="background1" w:themeFillShade="F2"/>
            <w:vAlign w:val="center"/>
          </w:tcPr>
          <w:p w14:paraId="5EAD2EC4" w14:textId="77777777" w:rsidR="0057288D" w:rsidRPr="007821DD" w:rsidRDefault="0057288D" w:rsidP="004A7660">
            <w:pPr>
              <w:jc w:val="center"/>
              <w:rPr>
                <w:rFonts w:ascii="Bai Jamjuree" w:hAnsi="Bai Jamjuree" w:cs="Bai Jamjuree"/>
                <w:b/>
                <w:sz w:val="22"/>
                <w:szCs w:val="22"/>
                <w:lang w:val="en-GB"/>
              </w:rPr>
            </w:pPr>
            <w:r w:rsidRPr="007821DD">
              <w:rPr>
                <w:rFonts w:ascii="Bai Jamjuree" w:hAnsi="Bai Jamjuree" w:cs="Bai Jamjuree"/>
                <w:b/>
                <w:sz w:val="22"/>
                <w:szCs w:val="22"/>
                <w:lang w:val="en-GB"/>
              </w:rPr>
              <w:t>Quasi-subcontractor whose capacities are relied upon</w:t>
            </w:r>
          </w:p>
        </w:tc>
        <w:tc>
          <w:tcPr>
            <w:tcW w:w="5670" w:type="dxa"/>
            <w:shd w:val="clear" w:color="auto" w:fill="F2F2F2" w:themeFill="background1" w:themeFillShade="F2"/>
            <w:vAlign w:val="center"/>
          </w:tcPr>
          <w:p w14:paraId="34E80931" w14:textId="77777777" w:rsidR="0057288D" w:rsidRPr="007821DD" w:rsidRDefault="0057288D" w:rsidP="004A7660">
            <w:pPr>
              <w:jc w:val="center"/>
              <w:rPr>
                <w:rFonts w:ascii="Bai Jamjuree" w:hAnsi="Bai Jamjuree" w:cs="Bai Jamjuree"/>
                <w:b/>
                <w:sz w:val="22"/>
                <w:szCs w:val="22"/>
                <w:lang w:val="en-GB"/>
              </w:rPr>
            </w:pPr>
            <w:r w:rsidRPr="007821DD">
              <w:rPr>
                <w:rFonts w:ascii="Bai Jamjuree" w:hAnsi="Bai Jamjuree" w:cs="Bai Jamjuree"/>
                <w:b/>
                <w:sz w:val="22"/>
                <w:szCs w:val="22"/>
                <w:lang w:val="en-GB"/>
              </w:rPr>
              <w:t>Requirement that will be met by the capacities of the quasi-subcontractor</w:t>
            </w:r>
            <w:r w:rsidRPr="007821DD">
              <w:rPr>
                <w:rFonts w:ascii="Bai Jamjuree" w:hAnsi="Bai Jamjuree" w:cs="Bai Jamjuree"/>
                <w:b/>
                <w:sz w:val="22"/>
                <w:szCs w:val="22"/>
                <w:vertAlign w:val="superscript"/>
                <w:lang w:val="en-GB"/>
              </w:rPr>
              <w:footnoteReference w:id="3"/>
            </w:r>
          </w:p>
        </w:tc>
      </w:tr>
      <w:tr w:rsidR="0057288D" w:rsidRPr="007821DD" w14:paraId="2383980A" w14:textId="77777777" w:rsidTr="0057288D">
        <w:trPr>
          <w:trHeight w:val="216"/>
        </w:trPr>
        <w:tc>
          <w:tcPr>
            <w:tcW w:w="659" w:type="dxa"/>
          </w:tcPr>
          <w:p w14:paraId="019DB75B" w14:textId="77777777" w:rsidR="0057288D" w:rsidRPr="007821DD" w:rsidRDefault="0057288D" w:rsidP="004A7660">
            <w:pPr>
              <w:jc w:val="both"/>
              <w:rPr>
                <w:rFonts w:ascii="Bai Jamjuree" w:hAnsi="Bai Jamjuree" w:cs="Bai Jamjuree"/>
                <w:sz w:val="22"/>
                <w:szCs w:val="22"/>
                <w:lang w:val="en-GB"/>
              </w:rPr>
            </w:pPr>
          </w:p>
        </w:tc>
        <w:tc>
          <w:tcPr>
            <w:tcW w:w="3305" w:type="dxa"/>
          </w:tcPr>
          <w:p w14:paraId="1A8FD595" w14:textId="77777777" w:rsidR="0057288D" w:rsidRPr="007821DD" w:rsidRDefault="0057288D" w:rsidP="004A7660">
            <w:pPr>
              <w:jc w:val="both"/>
              <w:rPr>
                <w:rFonts w:ascii="Bai Jamjuree" w:hAnsi="Bai Jamjuree" w:cs="Bai Jamjuree"/>
                <w:sz w:val="22"/>
                <w:szCs w:val="22"/>
                <w:lang w:val="en-GB"/>
              </w:rPr>
            </w:pPr>
          </w:p>
        </w:tc>
        <w:tc>
          <w:tcPr>
            <w:tcW w:w="5670" w:type="dxa"/>
          </w:tcPr>
          <w:p w14:paraId="1B017F76" w14:textId="77777777" w:rsidR="0057288D" w:rsidRPr="007821DD" w:rsidRDefault="0057288D" w:rsidP="004A7660">
            <w:pPr>
              <w:rPr>
                <w:rFonts w:ascii="Bai Jamjuree" w:hAnsi="Bai Jamjuree" w:cs="Bai Jamjuree"/>
                <w:i/>
                <w:sz w:val="22"/>
                <w:szCs w:val="22"/>
                <w:lang w:val="en-GB"/>
              </w:rPr>
            </w:pPr>
          </w:p>
        </w:tc>
      </w:tr>
    </w:tbl>
    <w:p w14:paraId="0A6C8261" w14:textId="77777777" w:rsidR="0057288D" w:rsidRPr="007821DD" w:rsidRDefault="0057288D" w:rsidP="004A7660">
      <w:pPr>
        <w:tabs>
          <w:tab w:val="left" w:pos="851"/>
        </w:tabs>
        <w:autoSpaceDE w:val="0"/>
        <w:autoSpaceDN w:val="0"/>
        <w:adjustRightInd w:val="0"/>
        <w:spacing w:after="0" w:line="240" w:lineRule="auto"/>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Together with our application, we submit the declarations of the quasi-subcontractors that the capacities of the specified quasi-subcontractors will be available to us during the performance of the procurement contract.</w:t>
      </w:r>
    </w:p>
    <w:p w14:paraId="6A14DF56" w14:textId="77777777" w:rsidR="00422A3F" w:rsidRPr="007821DD" w:rsidRDefault="00422A3F" w:rsidP="00422A3F">
      <w:pPr>
        <w:tabs>
          <w:tab w:val="left" w:pos="851"/>
        </w:tabs>
        <w:autoSpaceDE w:val="0"/>
        <w:autoSpaceDN w:val="0"/>
        <w:adjustRightInd w:val="0"/>
        <w:spacing w:after="0" w:line="240" w:lineRule="auto"/>
        <w:jc w:val="both"/>
        <w:rPr>
          <w:rFonts w:ascii="Bai Jamjuree" w:eastAsia="Times New Roman" w:hAnsi="Bai Jamjuree" w:cs="Bai Jamjuree"/>
          <w:lang w:val="en-GB" w:eastAsia="lt-LT"/>
        </w:rPr>
      </w:pPr>
    </w:p>
    <w:p w14:paraId="3DC8C3AE" w14:textId="77777777" w:rsidR="00422A3F" w:rsidRPr="007821DD" w:rsidRDefault="00422A3F" w:rsidP="00D34CC1">
      <w:pPr>
        <w:pStyle w:val="ListParagraph"/>
        <w:numPr>
          <w:ilvl w:val="0"/>
          <w:numId w:val="2"/>
        </w:numPr>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The following sub-suppliers will be used for the performance of the contract:</w:t>
      </w:r>
    </w:p>
    <w:tbl>
      <w:tblPr>
        <w:tblStyle w:val="TableGrid"/>
        <w:tblW w:w="9634" w:type="dxa"/>
        <w:tblLook w:val="04A0" w:firstRow="1" w:lastRow="0" w:firstColumn="1" w:lastColumn="0" w:noHBand="0" w:noVBand="1"/>
      </w:tblPr>
      <w:tblGrid>
        <w:gridCol w:w="704"/>
        <w:gridCol w:w="3260"/>
        <w:gridCol w:w="5670"/>
      </w:tblGrid>
      <w:tr w:rsidR="00422A3F" w:rsidRPr="007821DD" w14:paraId="19C9F48F" w14:textId="77777777" w:rsidTr="0057288D">
        <w:trPr>
          <w:trHeight w:val="609"/>
        </w:trPr>
        <w:tc>
          <w:tcPr>
            <w:tcW w:w="704" w:type="dxa"/>
            <w:shd w:val="clear" w:color="auto" w:fill="F2F2F2" w:themeFill="background1" w:themeFillShade="F2"/>
            <w:vAlign w:val="center"/>
          </w:tcPr>
          <w:p w14:paraId="5A07B118" w14:textId="77777777" w:rsidR="00422A3F" w:rsidRPr="007821DD" w:rsidRDefault="00422A3F" w:rsidP="00F40546">
            <w:pPr>
              <w:tabs>
                <w:tab w:val="left" w:pos="851"/>
              </w:tabs>
              <w:autoSpaceDE w:val="0"/>
              <w:autoSpaceDN w:val="0"/>
              <w:adjustRightInd w:val="0"/>
              <w:jc w:val="center"/>
              <w:rPr>
                <w:rFonts w:ascii="Bai Jamjuree" w:eastAsia="Times New Roman" w:hAnsi="Bai Jamjuree" w:cs="Bai Jamjuree"/>
                <w:b/>
                <w:lang w:val="en-GB" w:eastAsia="lt-LT"/>
              </w:rPr>
            </w:pPr>
            <w:r w:rsidRPr="007821DD">
              <w:rPr>
                <w:rFonts w:ascii="Bai Jamjuree" w:eastAsia="Times New Roman" w:hAnsi="Bai Jamjuree" w:cs="Bai Jamjuree"/>
                <w:b/>
                <w:lang w:val="en-GB" w:eastAsia="lt-LT"/>
              </w:rPr>
              <w:t>No.</w:t>
            </w:r>
          </w:p>
        </w:tc>
        <w:tc>
          <w:tcPr>
            <w:tcW w:w="3260" w:type="dxa"/>
            <w:shd w:val="clear" w:color="auto" w:fill="F2F2F2" w:themeFill="background1" w:themeFillShade="F2"/>
            <w:vAlign w:val="center"/>
          </w:tcPr>
          <w:p w14:paraId="7421B91C" w14:textId="77777777" w:rsidR="00422A3F" w:rsidRPr="007821DD" w:rsidRDefault="00422A3F" w:rsidP="00F40546">
            <w:pPr>
              <w:tabs>
                <w:tab w:val="left" w:pos="851"/>
              </w:tabs>
              <w:autoSpaceDE w:val="0"/>
              <w:autoSpaceDN w:val="0"/>
              <w:adjustRightInd w:val="0"/>
              <w:jc w:val="center"/>
              <w:rPr>
                <w:rFonts w:ascii="Bai Jamjuree" w:eastAsia="Times New Roman" w:hAnsi="Bai Jamjuree" w:cs="Bai Jamjuree"/>
                <w:b/>
                <w:lang w:val="en-GB" w:eastAsia="lt-LT"/>
              </w:rPr>
            </w:pPr>
            <w:r w:rsidRPr="007821DD">
              <w:rPr>
                <w:rFonts w:ascii="Bai Jamjuree" w:eastAsia="Times New Roman" w:hAnsi="Bai Jamjuree" w:cs="Bai Jamjuree"/>
                <w:b/>
                <w:lang w:val="en-GB" w:eastAsia="lt-LT"/>
              </w:rPr>
              <w:t>Sub-supplier’s name</w:t>
            </w:r>
            <w:r w:rsidRPr="007821DD">
              <w:rPr>
                <w:rFonts w:ascii="Bai Jamjuree" w:eastAsia="Times New Roman" w:hAnsi="Bai Jamjuree" w:cs="Bai Jamjuree"/>
                <w:b/>
                <w:vertAlign w:val="superscript"/>
                <w:lang w:val="en-GB" w:eastAsia="lt-LT"/>
              </w:rPr>
              <w:footnoteReference w:id="4"/>
            </w:r>
          </w:p>
        </w:tc>
        <w:tc>
          <w:tcPr>
            <w:tcW w:w="5670" w:type="dxa"/>
            <w:shd w:val="clear" w:color="auto" w:fill="F2F2F2" w:themeFill="background1" w:themeFillShade="F2"/>
            <w:vAlign w:val="center"/>
          </w:tcPr>
          <w:p w14:paraId="4CC76DBE" w14:textId="77777777" w:rsidR="00422A3F" w:rsidRPr="007821DD" w:rsidRDefault="00422A3F" w:rsidP="00F40546">
            <w:pPr>
              <w:tabs>
                <w:tab w:val="left" w:pos="851"/>
              </w:tabs>
              <w:autoSpaceDE w:val="0"/>
              <w:autoSpaceDN w:val="0"/>
              <w:adjustRightInd w:val="0"/>
              <w:jc w:val="center"/>
              <w:rPr>
                <w:rFonts w:ascii="Bai Jamjuree" w:eastAsia="Times New Roman" w:hAnsi="Bai Jamjuree" w:cs="Bai Jamjuree"/>
                <w:b/>
                <w:lang w:val="en-GB" w:eastAsia="lt-LT"/>
              </w:rPr>
            </w:pPr>
            <w:r w:rsidRPr="007821DD">
              <w:rPr>
                <w:rFonts w:ascii="Bai Jamjuree" w:eastAsia="Times New Roman" w:hAnsi="Bai Jamjuree" w:cs="Bai Jamjuree"/>
                <w:b/>
                <w:lang w:val="en-GB" w:eastAsia="lt-LT"/>
              </w:rPr>
              <w:t>Description of the part of the object of the contract transferred to the sub-supplier</w:t>
            </w:r>
            <w:r w:rsidRPr="007821DD">
              <w:rPr>
                <w:rFonts w:ascii="Bai Jamjuree" w:eastAsia="Times New Roman" w:hAnsi="Bai Jamjuree" w:cs="Bai Jamjuree"/>
                <w:b/>
                <w:vertAlign w:val="superscript"/>
                <w:lang w:val="en-GB" w:eastAsia="lt-LT"/>
              </w:rPr>
              <w:footnoteReference w:id="5"/>
            </w:r>
          </w:p>
        </w:tc>
      </w:tr>
      <w:tr w:rsidR="00422A3F" w:rsidRPr="007821DD" w14:paraId="0F183FE0" w14:textId="77777777" w:rsidTr="0057288D">
        <w:trPr>
          <w:trHeight w:val="237"/>
        </w:trPr>
        <w:tc>
          <w:tcPr>
            <w:tcW w:w="704" w:type="dxa"/>
          </w:tcPr>
          <w:p w14:paraId="73B7BFF4" w14:textId="77777777" w:rsidR="00422A3F" w:rsidRPr="007821DD" w:rsidRDefault="00422A3F" w:rsidP="00F40546">
            <w:pPr>
              <w:tabs>
                <w:tab w:val="left" w:pos="851"/>
              </w:tabs>
              <w:autoSpaceDE w:val="0"/>
              <w:autoSpaceDN w:val="0"/>
              <w:adjustRightInd w:val="0"/>
              <w:jc w:val="both"/>
              <w:rPr>
                <w:rFonts w:ascii="Bai Jamjuree" w:eastAsia="Times New Roman" w:hAnsi="Bai Jamjuree" w:cs="Bai Jamjuree"/>
                <w:lang w:val="en-GB" w:eastAsia="lt-LT"/>
              </w:rPr>
            </w:pPr>
          </w:p>
        </w:tc>
        <w:tc>
          <w:tcPr>
            <w:tcW w:w="3260" w:type="dxa"/>
          </w:tcPr>
          <w:p w14:paraId="6B4BE1B5" w14:textId="77777777" w:rsidR="00422A3F" w:rsidRPr="007821DD" w:rsidRDefault="00422A3F" w:rsidP="00F40546">
            <w:pPr>
              <w:tabs>
                <w:tab w:val="left" w:pos="851"/>
              </w:tabs>
              <w:autoSpaceDE w:val="0"/>
              <w:autoSpaceDN w:val="0"/>
              <w:adjustRightInd w:val="0"/>
              <w:jc w:val="both"/>
              <w:rPr>
                <w:rFonts w:ascii="Bai Jamjuree" w:eastAsia="Times New Roman" w:hAnsi="Bai Jamjuree" w:cs="Bai Jamjuree"/>
                <w:lang w:val="en-GB" w:eastAsia="lt-LT"/>
              </w:rPr>
            </w:pPr>
          </w:p>
        </w:tc>
        <w:tc>
          <w:tcPr>
            <w:tcW w:w="5670" w:type="dxa"/>
          </w:tcPr>
          <w:p w14:paraId="591ED683" w14:textId="77777777" w:rsidR="00422A3F" w:rsidRPr="007821DD" w:rsidRDefault="00422A3F" w:rsidP="00F40546">
            <w:pPr>
              <w:tabs>
                <w:tab w:val="left" w:pos="851"/>
              </w:tabs>
              <w:autoSpaceDE w:val="0"/>
              <w:autoSpaceDN w:val="0"/>
              <w:adjustRightInd w:val="0"/>
              <w:jc w:val="both"/>
              <w:rPr>
                <w:rFonts w:ascii="Bai Jamjuree" w:eastAsia="Times New Roman" w:hAnsi="Bai Jamjuree" w:cs="Bai Jamjuree"/>
                <w:lang w:val="en-GB" w:eastAsia="lt-LT"/>
              </w:rPr>
            </w:pPr>
          </w:p>
        </w:tc>
      </w:tr>
    </w:tbl>
    <w:p w14:paraId="1163D0A5" w14:textId="77777777" w:rsidR="00187A9A" w:rsidRPr="007821DD" w:rsidRDefault="00187A9A" w:rsidP="00187A9A">
      <w:pPr>
        <w:tabs>
          <w:tab w:val="left" w:pos="851"/>
        </w:tabs>
        <w:autoSpaceDE w:val="0"/>
        <w:autoSpaceDN w:val="0"/>
        <w:adjustRightInd w:val="0"/>
        <w:spacing w:after="0" w:line="240" w:lineRule="auto"/>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 xml:space="preserve">Together with the application, we </w:t>
      </w:r>
      <w:r w:rsidRPr="00E8313C">
        <w:rPr>
          <w:rFonts w:ascii="Bai Jamjuree" w:eastAsia="Times New Roman" w:hAnsi="Bai Jamjuree" w:cs="Bai Jamjuree"/>
          <w:color w:val="000000" w:themeColor="text1"/>
          <w:lang w:val="en-GB" w:eastAsia="lt-LT"/>
        </w:rPr>
        <w:t xml:space="preserve">submit the ESPD and declarations of known sub-suppliers </w:t>
      </w:r>
      <w:r w:rsidRPr="007821DD">
        <w:rPr>
          <w:rFonts w:ascii="Bai Jamjuree" w:eastAsia="Times New Roman" w:hAnsi="Bai Jamjuree" w:cs="Bai Jamjuree"/>
          <w:lang w:val="en-GB" w:eastAsia="lt-LT"/>
        </w:rPr>
        <w:t>confirming their acceptance to be the supplier's sub-suppliers in the procurement.</w:t>
      </w:r>
    </w:p>
    <w:p w14:paraId="0C7D668E" w14:textId="4E6B4A57" w:rsidR="00F17C06" w:rsidRPr="007821DD" w:rsidRDefault="00F17C06" w:rsidP="00F17C06">
      <w:pPr>
        <w:spacing w:after="0" w:line="240" w:lineRule="auto"/>
        <w:jc w:val="both"/>
        <w:rPr>
          <w:rFonts w:ascii="Bai Jamjuree" w:eastAsia="Times New Roman" w:hAnsi="Bai Jamjuree" w:cs="Bai Jamjuree"/>
          <w:lang w:val="en-GB" w:eastAsia="lt-LT"/>
        </w:rPr>
      </w:pPr>
    </w:p>
    <w:p w14:paraId="1C4BD1B1" w14:textId="2899F653" w:rsidR="00F14595" w:rsidRPr="007821DD" w:rsidRDefault="00F6477B" w:rsidP="00F14595">
      <w:pPr>
        <w:numPr>
          <w:ilvl w:val="0"/>
          <w:numId w:val="2"/>
        </w:numPr>
        <w:spacing w:after="0" w:line="240" w:lineRule="auto"/>
        <w:ind w:left="284" w:hanging="284"/>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 xml:space="preserve">We </w:t>
      </w:r>
      <w:r w:rsidR="003946EC" w:rsidRPr="007821DD">
        <w:rPr>
          <w:rFonts w:ascii="Bai Jamjuree" w:eastAsia="Times New Roman" w:hAnsi="Bai Jamjuree" w:cs="Bai Jamjuree"/>
          <w:lang w:val="en-GB" w:eastAsia="lt-LT"/>
        </w:rPr>
        <w:t>propose</w:t>
      </w:r>
      <w:r w:rsidR="00F14595" w:rsidRPr="007821DD">
        <w:rPr>
          <w:rFonts w:ascii="Bai Jamjuree" w:eastAsia="Times New Roman" w:hAnsi="Bai Jamjuree" w:cs="Bai Jamjuree"/>
          <w:lang w:val="en-GB" w:eastAsia="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
        <w:gridCol w:w="2392"/>
        <w:gridCol w:w="1836"/>
        <w:gridCol w:w="1390"/>
        <w:gridCol w:w="1590"/>
        <w:gridCol w:w="1808"/>
      </w:tblGrid>
      <w:tr w:rsidR="00804D35" w:rsidRPr="007821DD" w14:paraId="1DDA9120" w14:textId="77777777" w:rsidTr="0057288D">
        <w:trPr>
          <w:trHeight w:val="303"/>
        </w:trPr>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E2CE418" w:rsidR="00804D35" w:rsidRPr="007821DD" w:rsidRDefault="00804D35" w:rsidP="00523E98">
            <w:pPr>
              <w:spacing w:after="0" w:line="240" w:lineRule="auto"/>
              <w:jc w:val="center"/>
              <w:rPr>
                <w:rFonts w:ascii="Bai Jamjuree" w:eastAsia="Times New Roman" w:hAnsi="Bai Jamjuree" w:cs="Bai Jamjuree"/>
                <w:b/>
                <w:lang w:val="en-GB" w:eastAsia="lt-LT"/>
              </w:rPr>
            </w:pPr>
            <w:bookmarkStart w:id="0" w:name="_Hlk106806142"/>
            <w:r w:rsidRPr="007821DD">
              <w:rPr>
                <w:rFonts w:ascii="Bai Jamjuree" w:eastAsia="Times New Roman" w:hAnsi="Bai Jamjuree" w:cs="Bai Jamjuree"/>
                <w:b/>
                <w:lang w:val="en-GB" w:eastAsia="lt-LT"/>
              </w:rPr>
              <w:t>N</w:t>
            </w:r>
            <w:r w:rsidR="007E68AC" w:rsidRPr="007821DD">
              <w:rPr>
                <w:rFonts w:ascii="Bai Jamjuree" w:eastAsia="Times New Roman" w:hAnsi="Bai Jamjuree" w:cs="Bai Jamjuree"/>
                <w:b/>
                <w:lang w:val="en-GB" w:eastAsia="lt-LT"/>
              </w:rPr>
              <w:t>o</w:t>
            </w:r>
            <w:r w:rsidRPr="007821DD">
              <w:rPr>
                <w:rFonts w:ascii="Bai Jamjuree" w:eastAsia="Times New Roman" w:hAnsi="Bai Jamjuree" w:cs="Bai Jamjuree"/>
                <w:b/>
                <w:lang w:val="en-GB" w:eastAsia="lt-LT"/>
              </w:rPr>
              <w:t>.</w:t>
            </w:r>
          </w:p>
        </w:tc>
        <w:tc>
          <w:tcPr>
            <w:tcW w:w="23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556EB342" w:rsidR="00804D35" w:rsidRPr="00085EF9" w:rsidRDefault="007E68AC" w:rsidP="00523E98">
            <w:pPr>
              <w:spacing w:after="0" w:line="240" w:lineRule="auto"/>
              <w:jc w:val="center"/>
              <w:rPr>
                <w:rFonts w:ascii="Bai Jamjuree" w:eastAsia="Times New Roman" w:hAnsi="Bai Jamjuree" w:cs="Bai Jamjuree"/>
                <w:b/>
                <w:color w:val="000000" w:themeColor="text1"/>
                <w:lang w:val="en-GB" w:eastAsia="lt-LT"/>
              </w:rPr>
            </w:pPr>
            <w:r w:rsidRPr="00085EF9">
              <w:rPr>
                <w:rFonts w:ascii="Bai Jamjuree" w:eastAsia="Times New Roman" w:hAnsi="Bai Jamjuree" w:cs="Bai Jamjuree"/>
                <w:b/>
                <w:color w:val="000000" w:themeColor="text1"/>
                <w:lang w:val="en-GB" w:eastAsia="lt-LT"/>
              </w:rPr>
              <w:t>Name</w:t>
            </w:r>
          </w:p>
        </w:tc>
        <w:tc>
          <w:tcPr>
            <w:tcW w:w="18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378EE735" w:rsidR="00804D35" w:rsidRPr="00085EF9" w:rsidRDefault="007E68AC" w:rsidP="00523E98">
            <w:pPr>
              <w:spacing w:after="0" w:line="240" w:lineRule="auto"/>
              <w:jc w:val="center"/>
              <w:rPr>
                <w:rFonts w:ascii="Bai Jamjuree" w:eastAsia="Times New Roman" w:hAnsi="Bai Jamjuree" w:cs="Bai Jamjuree"/>
                <w:b/>
                <w:color w:val="000000" w:themeColor="text1"/>
                <w:lang w:val="fr-FR" w:eastAsia="lt-LT"/>
              </w:rPr>
            </w:pPr>
            <w:r w:rsidRPr="00085EF9">
              <w:rPr>
                <w:rFonts w:ascii="Bai Jamjuree" w:eastAsia="Times New Roman" w:hAnsi="Bai Jamjuree" w:cs="Bai Jamjuree"/>
                <w:b/>
                <w:color w:val="000000" w:themeColor="text1"/>
                <w:lang w:val="fr-FR" w:eastAsia="lt-LT"/>
              </w:rPr>
              <w:t xml:space="preserve">Maximum </w:t>
            </w:r>
            <w:proofErr w:type="spellStart"/>
            <w:r w:rsidRPr="00085EF9">
              <w:rPr>
                <w:rFonts w:ascii="Bai Jamjuree" w:eastAsia="Times New Roman" w:hAnsi="Bai Jamjuree" w:cs="Bai Jamjuree"/>
                <w:b/>
                <w:color w:val="000000" w:themeColor="text1"/>
                <w:lang w:val="fr-FR" w:eastAsia="lt-LT"/>
              </w:rPr>
              <w:t>quantity</w:t>
            </w:r>
            <w:proofErr w:type="spellEnd"/>
          </w:p>
        </w:tc>
        <w:tc>
          <w:tcPr>
            <w:tcW w:w="13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38B33AA2" w:rsidR="00804D35" w:rsidRPr="00085EF9" w:rsidRDefault="002077D0" w:rsidP="00523E98">
            <w:pPr>
              <w:spacing w:after="0" w:line="240" w:lineRule="auto"/>
              <w:jc w:val="center"/>
              <w:rPr>
                <w:rFonts w:ascii="Bai Jamjuree" w:eastAsia="Times New Roman" w:hAnsi="Bai Jamjuree" w:cs="Bai Jamjuree"/>
                <w:b/>
                <w:color w:val="000000" w:themeColor="text1"/>
                <w:lang w:val="en-GB" w:eastAsia="lt-LT"/>
              </w:rPr>
            </w:pPr>
            <w:r w:rsidRPr="00085EF9">
              <w:rPr>
                <w:rFonts w:ascii="Bai Jamjuree" w:eastAsia="Times New Roman" w:hAnsi="Bai Jamjuree" w:cs="Bai Jamjuree"/>
                <w:b/>
                <w:color w:val="000000" w:themeColor="text1"/>
                <w:lang w:val="en-GB" w:eastAsia="lt-LT"/>
              </w:rPr>
              <w:t>Unit of measure</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664CDE" w14:textId="6153EC43" w:rsidR="00804D35" w:rsidRPr="00085EF9" w:rsidRDefault="002077D0" w:rsidP="00523E98">
            <w:pPr>
              <w:spacing w:after="0" w:line="240" w:lineRule="auto"/>
              <w:jc w:val="center"/>
              <w:rPr>
                <w:rFonts w:ascii="Bai Jamjuree" w:eastAsia="Times New Roman" w:hAnsi="Bai Jamjuree" w:cs="Bai Jamjuree"/>
                <w:b/>
                <w:color w:val="000000" w:themeColor="text1"/>
                <w:lang w:val="en-GB" w:eastAsia="lt-LT"/>
              </w:rPr>
            </w:pPr>
            <w:r w:rsidRPr="00085EF9">
              <w:rPr>
                <w:rFonts w:ascii="Bai Jamjuree" w:eastAsia="Times New Roman" w:hAnsi="Bai Jamjuree" w:cs="Bai Jamjuree"/>
                <w:b/>
                <w:color w:val="000000" w:themeColor="text1"/>
                <w:lang w:val="en-GB" w:eastAsia="lt-LT"/>
              </w:rPr>
              <w:t xml:space="preserve">Unit price in EUR </w:t>
            </w:r>
            <w:r w:rsidRPr="00085EF9">
              <w:rPr>
                <w:rFonts w:ascii="Bai Jamjuree" w:eastAsia="Times New Roman" w:hAnsi="Bai Jamjuree" w:cs="Bai Jamjuree"/>
                <w:b/>
                <w:color w:val="000000" w:themeColor="text1"/>
                <w:lang w:val="en-GB" w:eastAsia="lt-LT"/>
              </w:rPr>
              <w:lastRenderedPageBreak/>
              <w:t>exclusive of VAT</w:t>
            </w:r>
          </w:p>
        </w:tc>
        <w:tc>
          <w:tcPr>
            <w:tcW w:w="18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34E9A882" w:rsidR="00804D35" w:rsidRPr="007821DD" w:rsidRDefault="002077D0" w:rsidP="00523E98">
            <w:pPr>
              <w:spacing w:after="0" w:line="240" w:lineRule="auto"/>
              <w:jc w:val="center"/>
              <w:rPr>
                <w:rFonts w:ascii="Bai Jamjuree" w:eastAsia="Times New Roman" w:hAnsi="Bai Jamjuree" w:cs="Bai Jamjuree"/>
                <w:b/>
                <w:lang w:val="en-GB" w:eastAsia="lt-LT"/>
              </w:rPr>
            </w:pPr>
            <w:r w:rsidRPr="007821DD">
              <w:rPr>
                <w:rFonts w:ascii="Bai Jamjuree" w:eastAsia="Times New Roman" w:hAnsi="Bai Jamjuree" w:cs="Bai Jamjuree"/>
                <w:b/>
                <w:lang w:val="en-GB" w:eastAsia="lt-LT"/>
              </w:rPr>
              <w:lastRenderedPageBreak/>
              <w:t>Price</w:t>
            </w:r>
            <w:r w:rsidR="00804D35" w:rsidRPr="007821DD">
              <w:rPr>
                <w:rFonts w:ascii="Bai Jamjuree" w:eastAsia="Times New Roman" w:hAnsi="Bai Jamjuree" w:cs="Bai Jamjuree"/>
                <w:b/>
                <w:lang w:val="en-GB" w:eastAsia="lt-LT"/>
              </w:rPr>
              <w:t xml:space="preserve">, EUR </w:t>
            </w:r>
            <w:r w:rsidRPr="007821DD">
              <w:rPr>
                <w:rFonts w:ascii="Bai Jamjuree" w:eastAsia="Times New Roman" w:hAnsi="Bai Jamjuree" w:cs="Bai Jamjuree"/>
                <w:b/>
                <w:color w:val="000000" w:themeColor="text1"/>
                <w:lang w:val="en-GB" w:eastAsia="lt-LT"/>
              </w:rPr>
              <w:t>exclusive of VAT</w:t>
            </w:r>
          </w:p>
        </w:tc>
      </w:tr>
      <w:tr w:rsidR="00337137" w:rsidRPr="007821DD" w14:paraId="2FBC1EAE" w14:textId="77777777" w:rsidTr="0057288D">
        <w:trPr>
          <w:trHeight w:val="303"/>
        </w:trPr>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178DF3D8" w14:textId="5EF1B7ED" w:rsidR="00337137" w:rsidRPr="007821DD" w:rsidRDefault="00337137" w:rsidP="00523E98">
            <w:pPr>
              <w:spacing w:after="0" w:line="240" w:lineRule="auto"/>
              <w:jc w:val="center"/>
              <w:rPr>
                <w:rFonts w:ascii="Bai Jamjuree" w:eastAsia="Times New Roman" w:hAnsi="Bai Jamjuree" w:cs="Bai Jamjuree"/>
                <w:b/>
                <w:lang w:val="en-GB" w:eastAsia="lt-LT"/>
              </w:rPr>
            </w:pPr>
            <w:r w:rsidRPr="007821DD">
              <w:rPr>
                <w:rFonts w:ascii="Bai Jamjuree" w:eastAsia="Times New Roman" w:hAnsi="Bai Jamjuree" w:cs="Bai Jamjuree"/>
                <w:b/>
                <w:lang w:val="en-GB" w:eastAsia="lt-LT"/>
              </w:rPr>
              <w:t>1</w:t>
            </w:r>
          </w:p>
        </w:tc>
        <w:tc>
          <w:tcPr>
            <w:tcW w:w="23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BD06875" w14:textId="7A29DA35" w:rsidR="00337137" w:rsidRPr="007821DD" w:rsidRDefault="00337137" w:rsidP="00523E98">
            <w:pPr>
              <w:spacing w:after="0" w:line="240" w:lineRule="auto"/>
              <w:jc w:val="center"/>
              <w:rPr>
                <w:rFonts w:ascii="Bai Jamjuree" w:eastAsia="Times New Roman" w:hAnsi="Bai Jamjuree" w:cs="Bai Jamjuree"/>
                <w:b/>
                <w:lang w:val="en-GB" w:eastAsia="lt-LT"/>
              </w:rPr>
            </w:pPr>
            <w:r w:rsidRPr="007821DD">
              <w:rPr>
                <w:rFonts w:ascii="Bai Jamjuree" w:eastAsia="Times New Roman" w:hAnsi="Bai Jamjuree" w:cs="Bai Jamjuree"/>
                <w:b/>
                <w:lang w:val="en-GB" w:eastAsia="lt-LT"/>
              </w:rPr>
              <w:t>2</w:t>
            </w:r>
          </w:p>
        </w:tc>
        <w:tc>
          <w:tcPr>
            <w:tcW w:w="18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4412D1" w14:textId="32A51EA9" w:rsidR="00337137" w:rsidRPr="007821DD" w:rsidRDefault="00337137" w:rsidP="00523E98">
            <w:pPr>
              <w:spacing w:after="0" w:line="240" w:lineRule="auto"/>
              <w:jc w:val="center"/>
              <w:rPr>
                <w:rFonts w:ascii="Bai Jamjuree" w:eastAsia="Times New Roman" w:hAnsi="Bai Jamjuree" w:cs="Bai Jamjuree"/>
                <w:b/>
                <w:color w:val="FF0000"/>
                <w:lang w:val="fr-FR" w:eastAsia="lt-LT"/>
              </w:rPr>
            </w:pPr>
            <w:r w:rsidRPr="00F20240">
              <w:rPr>
                <w:rFonts w:ascii="Bai Jamjuree" w:eastAsia="Times New Roman" w:hAnsi="Bai Jamjuree" w:cs="Bai Jamjuree"/>
                <w:b/>
                <w:color w:val="000000" w:themeColor="text1"/>
                <w:lang w:val="fr-FR" w:eastAsia="lt-LT"/>
              </w:rPr>
              <w:t>3</w:t>
            </w:r>
          </w:p>
        </w:tc>
        <w:tc>
          <w:tcPr>
            <w:tcW w:w="13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92AC3F" w14:textId="03961988" w:rsidR="00337137" w:rsidRPr="007821DD" w:rsidRDefault="00337137" w:rsidP="00523E98">
            <w:pPr>
              <w:spacing w:after="0" w:line="240" w:lineRule="auto"/>
              <w:jc w:val="center"/>
              <w:rPr>
                <w:rFonts w:ascii="Bai Jamjuree" w:eastAsia="Times New Roman" w:hAnsi="Bai Jamjuree" w:cs="Bai Jamjuree"/>
                <w:b/>
                <w:color w:val="000000" w:themeColor="text1"/>
                <w:lang w:val="en-GB" w:eastAsia="lt-LT"/>
              </w:rPr>
            </w:pPr>
            <w:r w:rsidRPr="007821DD">
              <w:rPr>
                <w:rFonts w:ascii="Bai Jamjuree" w:eastAsia="Times New Roman" w:hAnsi="Bai Jamjuree" w:cs="Bai Jamjuree"/>
                <w:b/>
                <w:color w:val="000000" w:themeColor="text1"/>
                <w:lang w:val="en-GB" w:eastAsia="lt-LT"/>
              </w:rPr>
              <w:t>4</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E6E24D" w14:textId="305E2B9B" w:rsidR="00337137" w:rsidRPr="007821DD" w:rsidRDefault="00337137" w:rsidP="00523E98">
            <w:pPr>
              <w:spacing w:after="0" w:line="240" w:lineRule="auto"/>
              <w:jc w:val="center"/>
              <w:rPr>
                <w:rFonts w:ascii="Bai Jamjuree" w:eastAsia="Times New Roman" w:hAnsi="Bai Jamjuree" w:cs="Bai Jamjuree"/>
                <w:b/>
                <w:color w:val="000000" w:themeColor="text1"/>
                <w:lang w:val="en-GB" w:eastAsia="lt-LT"/>
              </w:rPr>
            </w:pPr>
            <w:r w:rsidRPr="007821DD">
              <w:rPr>
                <w:rFonts w:ascii="Bai Jamjuree" w:eastAsia="Times New Roman" w:hAnsi="Bai Jamjuree" w:cs="Bai Jamjuree"/>
                <w:b/>
                <w:color w:val="000000" w:themeColor="text1"/>
                <w:lang w:val="en-GB" w:eastAsia="lt-LT"/>
              </w:rPr>
              <w:t>5</w:t>
            </w:r>
          </w:p>
        </w:tc>
        <w:tc>
          <w:tcPr>
            <w:tcW w:w="18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46FA6" w14:textId="7938A729" w:rsidR="00337137" w:rsidRPr="007821DD" w:rsidRDefault="00337137" w:rsidP="00523E98">
            <w:pPr>
              <w:spacing w:after="0" w:line="240" w:lineRule="auto"/>
              <w:jc w:val="center"/>
              <w:rPr>
                <w:rFonts w:ascii="Bai Jamjuree" w:eastAsia="Times New Roman" w:hAnsi="Bai Jamjuree" w:cs="Bai Jamjuree"/>
                <w:b/>
                <w:lang w:val="en-US" w:eastAsia="lt-LT"/>
              </w:rPr>
            </w:pPr>
            <w:r w:rsidRPr="007821DD">
              <w:rPr>
                <w:rFonts w:ascii="Bai Jamjuree" w:eastAsia="Times New Roman" w:hAnsi="Bai Jamjuree" w:cs="Bai Jamjuree"/>
                <w:b/>
                <w:lang w:val="en-GB" w:eastAsia="lt-LT"/>
              </w:rPr>
              <w:t>6</w:t>
            </w:r>
            <w:r w:rsidRPr="007821DD">
              <w:rPr>
                <w:rFonts w:ascii="Bai Jamjuree" w:eastAsia="Times New Roman" w:hAnsi="Bai Jamjuree" w:cs="Bai Jamjuree"/>
                <w:b/>
                <w:lang w:val="en-US" w:eastAsia="lt-LT"/>
              </w:rPr>
              <w:t>=3x5</w:t>
            </w:r>
          </w:p>
        </w:tc>
      </w:tr>
      <w:tr w:rsidR="00804D35" w:rsidRPr="007821DD" w14:paraId="7C57E0F9" w14:textId="77777777" w:rsidTr="00F20240">
        <w:trPr>
          <w:trHeight w:val="216"/>
        </w:trPr>
        <w:tc>
          <w:tcPr>
            <w:tcW w:w="623" w:type="dxa"/>
            <w:vAlign w:val="center"/>
          </w:tcPr>
          <w:p w14:paraId="64FE2B46" w14:textId="77777777" w:rsidR="00804D35" w:rsidRPr="007821DD" w:rsidRDefault="00804D35" w:rsidP="00F20240">
            <w:pPr>
              <w:spacing w:after="0" w:line="240" w:lineRule="auto"/>
              <w:jc w:val="center"/>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1.</w:t>
            </w:r>
          </w:p>
        </w:tc>
        <w:tc>
          <w:tcPr>
            <w:tcW w:w="2392" w:type="dxa"/>
            <w:vAlign w:val="center"/>
          </w:tcPr>
          <w:p w14:paraId="05CF148B" w14:textId="2A8D89A3" w:rsidR="00804D35" w:rsidRPr="007821DD" w:rsidRDefault="006760B2" w:rsidP="00F20240">
            <w:pPr>
              <w:spacing w:after="0" w:line="240" w:lineRule="auto"/>
              <w:jc w:val="center"/>
              <w:rPr>
                <w:rFonts w:ascii="Bai Jamjuree" w:eastAsia="Times New Roman" w:hAnsi="Bai Jamjuree" w:cs="Bai Jamjuree"/>
                <w:lang w:val="en-GB" w:eastAsia="lt-LT"/>
              </w:rPr>
            </w:pPr>
            <w:proofErr w:type="spellStart"/>
            <w:r w:rsidRPr="007821DD">
              <w:rPr>
                <w:rFonts w:ascii="Bai Jamjuree" w:hAnsi="Bai Jamjuree" w:cs="Bai Jamjuree"/>
              </w:rPr>
              <w:t>Support</w:t>
            </w:r>
            <w:proofErr w:type="spellEnd"/>
            <w:r w:rsidRPr="007821DD">
              <w:rPr>
                <w:rFonts w:ascii="Bai Jamjuree" w:hAnsi="Bai Jamjuree" w:cs="Bai Jamjuree"/>
              </w:rPr>
              <w:t xml:space="preserve"> </w:t>
            </w:r>
            <w:proofErr w:type="spellStart"/>
            <w:r w:rsidRPr="007821DD">
              <w:rPr>
                <w:rFonts w:ascii="Bai Jamjuree" w:hAnsi="Bai Jamjuree" w:cs="Bai Jamjuree"/>
              </w:rPr>
              <w:t>services</w:t>
            </w:r>
            <w:proofErr w:type="spellEnd"/>
            <w:r w:rsidRPr="007821DD">
              <w:rPr>
                <w:rFonts w:ascii="Bai Jamjuree" w:hAnsi="Bai Jamjuree" w:cs="Bai Jamjuree"/>
              </w:rPr>
              <w:t xml:space="preserve"> </w:t>
            </w:r>
            <w:proofErr w:type="spellStart"/>
            <w:r w:rsidRPr="007821DD">
              <w:rPr>
                <w:rFonts w:ascii="Bai Jamjuree" w:hAnsi="Bai Jamjuree" w:cs="Bai Jamjuree"/>
              </w:rPr>
              <w:t>for</w:t>
            </w:r>
            <w:proofErr w:type="spellEnd"/>
            <w:r w:rsidRPr="007821DD">
              <w:rPr>
                <w:rFonts w:ascii="Bai Jamjuree" w:hAnsi="Bai Jamjuree" w:cs="Bai Jamjuree"/>
              </w:rPr>
              <w:t xml:space="preserve"> ACS (Siemens)</w:t>
            </w:r>
          </w:p>
        </w:tc>
        <w:tc>
          <w:tcPr>
            <w:tcW w:w="1836" w:type="dxa"/>
            <w:vAlign w:val="center"/>
          </w:tcPr>
          <w:p w14:paraId="7453D27D" w14:textId="5788660B" w:rsidR="00804D35" w:rsidRPr="007821DD" w:rsidRDefault="00D8595F" w:rsidP="00F20240">
            <w:pPr>
              <w:spacing w:after="0" w:line="240" w:lineRule="auto"/>
              <w:jc w:val="center"/>
              <w:rPr>
                <w:rFonts w:ascii="Bai Jamjuree" w:eastAsia="Times New Roman" w:hAnsi="Bai Jamjuree" w:cs="Bai Jamjuree"/>
                <w:lang w:val="en-GB" w:eastAsia="lt-LT"/>
              </w:rPr>
            </w:pPr>
            <w:r w:rsidRPr="007821DD">
              <w:rPr>
                <w:rFonts w:ascii="Bai Jamjuree" w:hAnsi="Bai Jamjuree" w:cs="Bai Jamjuree"/>
              </w:rPr>
              <w:t>10</w:t>
            </w:r>
          </w:p>
        </w:tc>
        <w:tc>
          <w:tcPr>
            <w:tcW w:w="1390" w:type="dxa"/>
            <w:vAlign w:val="center"/>
          </w:tcPr>
          <w:p w14:paraId="507857FA" w14:textId="189ADE83" w:rsidR="00804D35" w:rsidRPr="007821DD" w:rsidRDefault="00337137" w:rsidP="00F20240">
            <w:pPr>
              <w:spacing w:after="0" w:line="240" w:lineRule="auto"/>
              <w:jc w:val="center"/>
              <w:rPr>
                <w:rFonts w:ascii="Bai Jamjuree" w:eastAsia="Times New Roman" w:hAnsi="Bai Jamjuree" w:cs="Bai Jamjuree"/>
                <w:lang w:val="en-GB" w:eastAsia="lt-LT"/>
              </w:rPr>
            </w:pPr>
            <w:proofErr w:type="spellStart"/>
            <w:r w:rsidRPr="007821DD">
              <w:rPr>
                <w:rFonts w:ascii="Bai Jamjuree" w:hAnsi="Bai Jamjuree" w:cs="Bai Jamjuree"/>
              </w:rPr>
              <w:t>months</w:t>
            </w:r>
            <w:proofErr w:type="spellEnd"/>
          </w:p>
        </w:tc>
        <w:tc>
          <w:tcPr>
            <w:tcW w:w="1590" w:type="dxa"/>
            <w:vAlign w:val="center"/>
          </w:tcPr>
          <w:p w14:paraId="4EBEF5E1" w14:textId="0D8C0A6B" w:rsidR="00804D35" w:rsidRPr="007821DD" w:rsidRDefault="00804D35" w:rsidP="00F20240">
            <w:pPr>
              <w:spacing w:after="0" w:line="240" w:lineRule="auto"/>
              <w:jc w:val="center"/>
              <w:rPr>
                <w:rFonts w:ascii="Bai Jamjuree" w:eastAsia="Times New Roman" w:hAnsi="Bai Jamjuree" w:cs="Bai Jamjuree"/>
                <w:lang w:val="en-GB" w:eastAsia="lt-LT"/>
              </w:rPr>
            </w:pPr>
          </w:p>
        </w:tc>
        <w:tc>
          <w:tcPr>
            <w:tcW w:w="1808" w:type="dxa"/>
            <w:vAlign w:val="center"/>
          </w:tcPr>
          <w:p w14:paraId="0EEB84F2" w14:textId="77777777" w:rsidR="00804D35" w:rsidRPr="007821DD" w:rsidRDefault="00804D35" w:rsidP="00F20240">
            <w:pPr>
              <w:spacing w:after="0" w:line="240" w:lineRule="auto"/>
              <w:jc w:val="center"/>
              <w:rPr>
                <w:rFonts w:ascii="Bai Jamjuree" w:eastAsia="Times New Roman" w:hAnsi="Bai Jamjuree" w:cs="Bai Jamjuree"/>
                <w:lang w:val="en-GB" w:eastAsia="lt-LT"/>
              </w:rPr>
            </w:pPr>
          </w:p>
        </w:tc>
      </w:tr>
      <w:tr w:rsidR="007821DD" w:rsidRPr="007821DD" w14:paraId="574230F0" w14:textId="77777777" w:rsidTr="008C7FC8">
        <w:trPr>
          <w:trHeight w:val="263"/>
        </w:trPr>
        <w:tc>
          <w:tcPr>
            <w:tcW w:w="7831" w:type="dxa"/>
            <w:gridSpan w:val="5"/>
            <w:vAlign w:val="center"/>
          </w:tcPr>
          <w:p w14:paraId="1305B3AA" w14:textId="131B6173" w:rsidR="007821DD" w:rsidRPr="007821DD" w:rsidRDefault="007821DD" w:rsidP="00523E98">
            <w:pPr>
              <w:spacing w:after="0" w:line="240" w:lineRule="auto"/>
              <w:jc w:val="right"/>
              <w:rPr>
                <w:rFonts w:ascii="Bai Jamjuree" w:eastAsia="Times New Roman" w:hAnsi="Bai Jamjuree" w:cs="Bai Jamjuree"/>
                <w:lang w:val="en-GB" w:eastAsia="lt-LT"/>
              </w:rPr>
            </w:pPr>
            <w:r w:rsidRPr="007821DD">
              <w:rPr>
                <w:rFonts w:ascii="Bai Jamjuree" w:eastAsia="Times New Roman" w:hAnsi="Bai Jamjuree" w:cs="Bai Jamjuree"/>
                <w:b/>
                <w:lang w:val="en-GB" w:eastAsia="lt-LT"/>
              </w:rPr>
              <w:t>VAT of 21 %, EUR</w:t>
            </w:r>
          </w:p>
        </w:tc>
        <w:tc>
          <w:tcPr>
            <w:tcW w:w="1808" w:type="dxa"/>
            <w:vAlign w:val="center"/>
          </w:tcPr>
          <w:p w14:paraId="5CCA483D" w14:textId="77777777" w:rsidR="007821DD" w:rsidRPr="007821DD" w:rsidRDefault="007821DD" w:rsidP="00523E98">
            <w:pPr>
              <w:spacing w:after="0" w:line="240" w:lineRule="auto"/>
              <w:jc w:val="center"/>
              <w:rPr>
                <w:rFonts w:ascii="Bai Jamjuree" w:eastAsia="Times New Roman" w:hAnsi="Bai Jamjuree" w:cs="Bai Jamjuree"/>
                <w:lang w:val="en-GB" w:eastAsia="lt-LT"/>
              </w:rPr>
            </w:pPr>
          </w:p>
        </w:tc>
      </w:tr>
      <w:tr w:rsidR="007821DD" w:rsidRPr="007821DD" w14:paraId="025A28BA" w14:textId="77777777" w:rsidTr="00E46295">
        <w:trPr>
          <w:trHeight w:val="250"/>
        </w:trPr>
        <w:tc>
          <w:tcPr>
            <w:tcW w:w="7831" w:type="dxa"/>
            <w:gridSpan w:val="5"/>
            <w:vAlign w:val="center"/>
          </w:tcPr>
          <w:p w14:paraId="6CFAC6E9" w14:textId="0FD45595" w:rsidR="007821DD" w:rsidRPr="007821DD" w:rsidRDefault="007821DD" w:rsidP="00523E98">
            <w:pPr>
              <w:spacing w:after="0" w:line="240" w:lineRule="auto"/>
              <w:jc w:val="right"/>
              <w:rPr>
                <w:rFonts w:ascii="Bai Jamjuree" w:eastAsia="Times New Roman" w:hAnsi="Bai Jamjuree" w:cs="Bai Jamjuree"/>
                <w:lang w:val="en-GB" w:eastAsia="lt-LT"/>
              </w:rPr>
            </w:pPr>
            <w:r w:rsidRPr="007821DD">
              <w:rPr>
                <w:rFonts w:ascii="Bai Jamjuree" w:eastAsia="Times New Roman" w:hAnsi="Bai Jamjuree" w:cs="Bai Jamjuree"/>
                <w:b/>
                <w:lang w:val="en-GB" w:eastAsia="lt-LT"/>
              </w:rPr>
              <w:t>Total including VAT, EUR</w:t>
            </w:r>
          </w:p>
        </w:tc>
        <w:tc>
          <w:tcPr>
            <w:tcW w:w="1808" w:type="dxa"/>
            <w:vAlign w:val="center"/>
          </w:tcPr>
          <w:p w14:paraId="6BADB734" w14:textId="77777777" w:rsidR="007821DD" w:rsidRPr="007821DD" w:rsidRDefault="007821DD" w:rsidP="00523E98">
            <w:pPr>
              <w:spacing w:after="0" w:line="240" w:lineRule="auto"/>
              <w:jc w:val="center"/>
              <w:rPr>
                <w:rFonts w:ascii="Bai Jamjuree" w:eastAsia="Times New Roman" w:hAnsi="Bai Jamjuree" w:cs="Bai Jamjuree"/>
                <w:lang w:val="en-GB" w:eastAsia="lt-LT"/>
              </w:rPr>
            </w:pPr>
          </w:p>
        </w:tc>
      </w:tr>
      <w:bookmarkEnd w:id="0"/>
    </w:tbl>
    <w:p w14:paraId="4C0BB0A5" w14:textId="77777777" w:rsidR="00BB4EC3" w:rsidRPr="007821DD" w:rsidRDefault="00BB4EC3" w:rsidP="00BB4EC3">
      <w:pPr>
        <w:tabs>
          <w:tab w:val="left" w:pos="851"/>
        </w:tabs>
        <w:autoSpaceDE w:val="0"/>
        <w:autoSpaceDN w:val="0"/>
        <w:adjustRightInd w:val="0"/>
        <w:spacing w:after="0" w:line="240" w:lineRule="auto"/>
        <w:jc w:val="both"/>
        <w:rPr>
          <w:rFonts w:ascii="Bai Jamjuree" w:eastAsia="Times New Roman" w:hAnsi="Bai Jamjuree" w:cs="Bai Jamjuree"/>
          <w:lang w:val="en-GB" w:eastAsia="lt-LT"/>
        </w:rPr>
      </w:pPr>
    </w:p>
    <w:p w14:paraId="582B3AB6" w14:textId="6B45373F" w:rsidR="00BB4EC3" w:rsidRPr="007821DD" w:rsidRDefault="00E70AE9" w:rsidP="007952BD">
      <w:pPr>
        <w:pStyle w:val="ListParagraph"/>
        <w:numPr>
          <w:ilvl w:val="0"/>
          <w:numId w:val="2"/>
        </w:numPr>
        <w:tabs>
          <w:tab w:val="left" w:pos="851"/>
        </w:tabs>
        <w:spacing w:after="0" w:line="240" w:lineRule="auto"/>
        <w:ind w:left="284" w:hanging="284"/>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Submitted documents and data</w:t>
      </w:r>
      <w:r w:rsidR="00BB4EC3" w:rsidRPr="007821DD">
        <w:rPr>
          <w:rStyle w:val="FootnoteReference"/>
          <w:rFonts w:ascii="Bai Jamjuree" w:eastAsia="Times New Roman" w:hAnsi="Bai Jamjuree" w:cs="Bai Jamjuree"/>
          <w:lang w:val="en-GB"/>
        </w:rPr>
        <w:footnoteReference w:id="6"/>
      </w:r>
      <w:r w:rsidR="00BB4EC3" w:rsidRPr="007821DD">
        <w:rPr>
          <w:rFonts w:ascii="Bai Jamjuree" w:eastAsia="Times New Roman" w:hAnsi="Bai Jamjuree" w:cs="Bai Jamjuree"/>
          <w:lang w:val="en-GB"/>
        </w:rPr>
        <w:t xml:space="preserve">: </w:t>
      </w:r>
    </w:p>
    <w:tbl>
      <w:tblPr>
        <w:tblStyle w:val="TableGrid2"/>
        <w:tblW w:w="9634" w:type="dxa"/>
        <w:tblLook w:val="04A0" w:firstRow="1" w:lastRow="0" w:firstColumn="1" w:lastColumn="0" w:noHBand="0" w:noVBand="1"/>
      </w:tblPr>
      <w:tblGrid>
        <w:gridCol w:w="726"/>
        <w:gridCol w:w="3781"/>
        <w:gridCol w:w="1817"/>
        <w:gridCol w:w="3310"/>
      </w:tblGrid>
      <w:tr w:rsidR="00190FEC" w:rsidRPr="007821DD" w14:paraId="6A96A827" w14:textId="77777777" w:rsidTr="0057288D">
        <w:tc>
          <w:tcPr>
            <w:tcW w:w="0" w:type="auto"/>
            <w:shd w:val="clear" w:color="auto" w:fill="F2F2F2" w:themeFill="background1" w:themeFillShade="F2"/>
            <w:vAlign w:val="center"/>
          </w:tcPr>
          <w:p w14:paraId="3791B771" w14:textId="77777777" w:rsidR="00190FEC" w:rsidRPr="007821DD" w:rsidRDefault="00190FEC" w:rsidP="00871268">
            <w:pPr>
              <w:jc w:val="center"/>
              <w:rPr>
                <w:rFonts w:ascii="Bai Jamjuree" w:hAnsi="Bai Jamjuree" w:cs="Bai Jamjuree"/>
                <w:b/>
                <w:bCs/>
                <w:sz w:val="22"/>
                <w:szCs w:val="22"/>
                <w:lang w:val="en-GB"/>
              </w:rPr>
            </w:pPr>
            <w:r w:rsidRPr="007821DD">
              <w:rPr>
                <w:rFonts w:ascii="Bai Jamjuree" w:hAnsi="Bai Jamjuree" w:cs="Bai Jamjuree"/>
                <w:b/>
                <w:bCs/>
                <w:sz w:val="22"/>
                <w:szCs w:val="22"/>
                <w:lang w:val="en-GB"/>
              </w:rPr>
              <w:t>No.</w:t>
            </w:r>
          </w:p>
        </w:tc>
        <w:tc>
          <w:tcPr>
            <w:tcW w:w="3781" w:type="dxa"/>
            <w:shd w:val="clear" w:color="auto" w:fill="F2F2F2" w:themeFill="background1" w:themeFillShade="F2"/>
            <w:vAlign w:val="center"/>
          </w:tcPr>
          <w:p w14:paraId="6C3736C6" w14:textId="3547435B" w:rsidR="00190FEC" w:rsidRPr="007821DD" w:rsidRDefault="00190FEC" w:rsidP="00871268">
            <w:pPr>
              <w:jc w:val="center"/>
              <w:rPr>
                <w:rFonts w:ascii="Bai Jamjuree" w:hAnsi="Bai Jamjuree" w:cs="Bai Jamjuree"/>
                <w:b/>
                <w:bCs/>
                <w:sz w:val="22"/>
                <w:szCs w:val="22"/>
                <w:lang w:val="en-GB"/>
              </w:rPr>
            </w:pPr>
            <w:r w:rsidRPr="007821DD">
              <w:rPr>
                <w:rFonts w:ascii="Bai Jamjuree" w:hAnsi="Bai Jamjuree" w:cs="Bai Jamjuree"/>
                <w:b/>
                <w:bCs/>
                <w:sz w:val="22"/>
                <w:szCs w:val="22"/>
                <w:lang w:val="en-GB"/>
              </w:rPr>
              <w:t>Completed forms and other information provided</w:t>
            </w:r>
            <w:r w:rsidRPr="007821DD">
              <w:rPr>
                <w:rFonts w:ascii="Bai Jamjuree" w:hAnsi="Bai Jamjuree" w:cs="Bai Jamjuree"/>
                <w:b/>
                <w:bCs/>
                <w:sz w:val="22"/>
                <w:szCs w:val="22"/>
                <w:vertAlign w:val="superscript"/>
                <w:lang w:val="en-GB"/>
              </w:rPr>
              <w:footnoteReference w:id="7"/>
            </w:r>
          </w:p>
        </w:tc>
        <w:tc>
          <w:tcPr>
            <w:tcW w:w="1817" w:type="dxa"/>
            <w:shd w:val="clear" w:color="auto" w:fill="F2F2F2" w:themeFill="background1" w:themeFillShade="F2"/>
            <w:vAlign w:val="center"/>
          </w:tcPr>
          <w:p w14:paraId="1D3D4A22" w14:textId="77777777" w:rsidR="00190FEC" w:rsidRPr="007821DD" w:rsidRDefault="00190FEC" w:rsidP="00871268">
            <w:pPr>
              <w:jc w:val="center"/>
              <w:rPr>
                <w:rFonts w:ascii="Bai Jamjuree" w:hAnsi="Bai Jamjuree" w:cs="Bai Jamjuree"/>
                <w:b/>
                <w:bCs/>
                <w:sz w:val="22"/>
                <w:szCs w:val="22"/>
                <w:lang w:val="en-GB"/>
              </w:rPr>
            </w:pPr>
            <w:r w:rsidRPr="007821DD">
              <w:rPr>
                <w:rFonts w:ascii="Bai Jamjuree" w:hAnsi="Bai Jamjuree" w:cs="Bai Jamjuree"/>
                <w:b/>
                <w:bCs/>
                <w:sz w:val="22"/>
                <w:szCs w:val="22"/>
                <w:lang w:val="en-GB"/>
              </w:rPr>
              <w:t xml:space="preserve">Is the document confidential? </w:t>
            </w:r>
          </w:p>
          <w:p w14:paraId="5351CC19" w14:textId="77777777" w:rsidR="00190FEC" w:rsidRPr="007821DD" w:rsidRDefault="00190FEC" w:rsidP="00871268">
            <w:pPr>
              <w:jc w:val="center"/>
              <w:rPr>
                <w:rFonts w:ascii="Bai Jamjuree" w:hAnsi="Bai Jamjuree" w:cs="Bai Jamjuree"/>
                <w:b/>
                <w:bCs/>
                <w:sz w:val="22"/>
                <w:szCs w:val="22"/>
                <w:lang w:val="en-GB"/>
              </w:rPr>
            </w:pPr>
            <w:r w:rsidRPr="007821DD">
              <w:rPr>
                <w:rFonts w:ascii="Bai Jamjuree" w:hAnsi="Bai Jamjuree" w:cs="Bai Jamjuree"/>
                <w:b/>
                <w:bCs/>
                <w:sz w:val="22"/>
                <w:szCs w:val="22"/>
                <w:lang w:val="en-GB"/>
              </w:rPr>
              <w:t>(Yes / No)</w:t>
            </w:r>
          </w:p>
        </w:tc>
        <w:tc>
          <w:tcPr>
            <w:tcW w:w="3310" w:type="dxa"/>
            <w:shd w:val="clear" w:color="auto" w:fill="F2F2F2" w:themeFill="background1" w:themeFillShade="F2"/>
            <w:vAlign w:val="center"/>
          </w:tcPr>
          <w:p w14:paraId="040FBB72" w14:textId="77777777" w:rsidR="00190FEC" w:rsidRPr="007821DD" w:rsidRDefault="00190FEC" w:rsidP="00871268">
            <w:pPr>
              <w:jc w:val="center"/>
              <w:rPr>
                <w:rFonts w:ascii="Bai Jamjuree" w:hAnsi="Bai Jamjuree" w:cs="Bai Jamjuree"/>
                <w:b/>
                <w:bCs/>
                <w:sz w:val="22"/>
                <w:szCs w:val="22"/>
                <w:lang w:val="en-GB"/>
              </w:rPr>
            </w:pPr>
            <w:r w:rsidRPr="007821DD">
              <w:rPr>
                <w:rFonts w:ascii="Bai Jamjuree" w:hAnsi="Bai Jamjuree" w:cs="Bai Jamjuree"/>
                <w:b/>
                <w:bCs/>
                <w:sz w:val="22"/>
                <w:szCs w:val="22"/>
                <w:lang w:val="en-GB"/>
              </w:rPr>
              <w:t>If yes, on what basis the relevant document is confidential</w:t>
            </w:r>
          </w:p>
        </w:tc>
      </w:tr>
      <w:tr w:rsidR="00190FEC" w:rsidRPr="007821DD" w14:paraId="370A8079" w14:textId="77777777" w:rsidTr="0057288D">
        <w:tc>
          <w:tcPr>
            <w:tcW w:w="0" w:type="auto"/>
            <w:vAlign w:val="center"/>
          </w:tcPr>
          <w:p w14:paraId="30BDD2A9" w14:textId="77777777" w:rsidR="00190FEC" w:rsidRPr="007821DD" w:rsidRDefault="00190FEC" w:rsidP="00190FEC">
            <w:pPr>
              <w:numPr>
                <w:ilvl w:val="0"/>
                <w:numId w:val="3"/>
              </w:numPr>
              <w:contextualSpacing/>
              <w:jc w:val="center"/>
              <w:rPr>
                <w:rFonts w:ascii="Bai Jamjuree" w:hAnsi="Bai Jamjuree" w:cs="Bai Jamjuree"/>
                <w:sz w:val="22"/>
                <w:szCs w:val="22"/>
                <w:lang w:val="en-GB"/>
              </w:rPr>
            </w:pPr>
          </w:p>
        </w:tc>
        <w:tc>
          <w:tcPr>
            <w:tcW w:w="3781" w:type="dxa"/>
          </w:tcPr>
          <w:p w14:paraId="7D4765D9" w14:textId="64A3E006" w:rsidR="00190FEC" w:rsidRPr="007821DD" w:rsidRDefault="00190FEC" w:rsidP="00871268">
            <w:pPr>
              <w:suppressAutoHyphens/>
              <w:autoSpaceDN w:val="0"/>
              <w:jc w:val="both"/>
              <w:textAlignment w:val="baseline"/>
              <w:rPr>
                <w:rFonts w:ascii="Bai Jamjuree" w:hAnsi="Bai Jamjuree" w:cs="Bai Jamjuree"/>
                <w:kern w:val="3"/>
                <w:sz w:val="22"/>
                <w:szCs w:val="22"/>
                <w:lang w:val="en-GB" w:eastAsia="de-CH"/>
              </w:rPr>
            </w:pPr>
            <w:r w:rsidRPr="007821DD">
              <w:rPr>
                <w:rFonts w:ascii="Bai Jamjuree" w:hAnsi="Bai Jamjuree" w:cs="Bai Jamjuree"/>
                <w:kern w:val="3"/>
                <w:sz w:val="22"/>
                <w:szCs w:val="22"/>
                <w:lang w:val="en-GB" w:eastAsia="de-CH"/>
              </w:rPr>
              <w:t xml:space="preserve">Tender form (without attachments, except for supplier (legal person) information specified in this </w:t>
            </w:r>
            <w:r w:rsidR="00CA3C06" w:rsidRPr="007821DD">
              <w:rPr>
                <w:rFonts w:ascii="Bai Jamjuree" w:hAnsi="Bai Jamjuree" w:cs="Bai Jamjuree"/>
                <w:kern w:val="3"/>
                <w:sz w:val="22"/>
                <w:szCs w:val="22"/>
                <w:lang w:val="en-GB" w:eastAsia="de-CH"/>
              </w:rPr>
              <w:t>tender</w:t>
            </w:r>
            <w:r w:rsidRPr="007821DD">
              <w:rPr>
                <w:rFonts w:ascii="Bai Jamjuree" w:hAnsi="Bai Jamjuree" w:cs="Bai Jamjuree"/>
                <w:kern w:val="3"/>
                <w:sz w:val="22"/>
                <w:szCs w:val="22"/>
                <w:lang w:val="en-GB" w:eastAsia="de-CH"/>
              </w:rPr>
              <w:t xml:space="preserve"> form, which in any case cannot be considered confidential information)</w:t>
            </w:r>
          </w:p>
        </w:tc>
        <w:tc>
          <w:tcPr>
            <w:tcW w:w="1817" w:type="dxa"/>
            <w:vAlign w:val="center"/>
          </w:tcPr>
          <w:p w14:paraId="371B2879" w14:textId="77777777" w:rsidR="00190FEC" w:rsidRPr="007821DD" w:rsidRDefault="00190FEC" w:rsidP="00871268">
            <w:pPr>
              <w:jc w:val="center"/>
              <w:rPr>
                <w:rFonts w:ascii="Bai Jamjuree" w:hAnsi="Bai Jamjuree" w:cs="Bai Jamjuree"/>
                <w:sz w:val="22"/>
                <w:szCs w:val="22"/>
                <w:lang w:val="en-GB"/>
              </w:rPr>
            </w:pPr>
          </w:p>
        </w:tc>
        <w:tc>
          <w:tcPr>
            <w:tcW w:w="3310" w:type="dxa"/>
            <w:vAlign w:val="center"/>
          </w:tcPr>
          <w:p w14:paraId="27EC8080" w14:textId="77777777" w:rsidR="00190FEC" w:rsidRPr="007821DD" w:rsidRDefault="00190FEC" w:rsidP="00871268">
            <w:pPr>
              <w:jc w:val="center"/>
              <w:rPr>
                <w:rFonts w:ascii="Bai Jamjuree" w:hAnsi="Bai Jamjuree" w:cs="Bai Jamjuree"/>
                <w:sz w:val="22"/>
                <w:szCs w:val="22"/>
                <w:lang w:val="en-GB"/>
              </w:rPr>
            </w:pPr>
          </w:p>
        </w:tc>
      </w:tr>
      <w:tr w:rsidR="00190FEC" w:rsidRPr="007821DD" w14:paraId="1E6CA060" w14:textId="77777777" w:rsidTr="0057288D">
        <w:tc>
          <w:tcPr>
            <w:tcW w:w="0" w:type="auto"/>
            <w:vAlign w:val="center"/>
          </w:tcPr>
          <w:p w14:paraId="28EF70DC" w14:textId="77777777" w:rsidR="00190FEC" w:rsidRPr="007821DD" w:rsidRDefault="00190FEC" w:rsidP="00190FEC">
            <w:pPr>
              <w:numPr>
                <w:ilvl w:val="0"/>
                <w:numId w:val="3"/>
              </w:numPr>
              <w:contextualSpacing/>
              <w:jc w:val="center"/>
              <w:rPr>
                <w:rFonts w:ascii="Bai Jamjuree" w:hAnsi="Bai Jamjuree" w:cs="Bai Jamjuree"/>
                <w:sz w:val="22"/>
                <w:szCs w:val="22"/>
                <w:lang w:val="en-GB"/>
              </w:rPr>
            </w:pPr>
          </w:p>
        </w:tc>
        <w:tc>
          <w:tcPr>
            <w:tcW w:w="3781" w:type="dxa"/>
          </w:tcPr>
          <w:p w14:paraId="04C965AB" w14:textId="678B4FDF" w:rsidR="00190FEC" w:rsidRPr="007821DD" w:rsidRDefault="00190FEC" w:rsidP="00871268">
            <w:pPr>
              <w:suppressAutoHyphens/>
              <w:autoSpaceDN w:val="0"/>
              <w:textAlignment w:val="baseline"/>
              <w:rPr>
                <w:rFonts w:ascii="Bai Jamjuree" w:hAnsi="Bai Jamjuree" w:cs="Bai Jamjuree"/>
                <w:kern w:val="3"/>
                <w:sz w:val="22"/>
                <w:szCs w:val="22"/>
                <w:lang w:val="en-GB" w:eastAsia="de-CH"/>
              </w:rPr>
            </w:pPr>
            <w:r w:rsidRPr="007821DD">
              <w:rPr>
                <w:rFonts w:ascii="Bai Jamjuree" w:hAnsi="Bai Jamjuree" w:cs="Bai Jamjuree"/>
                <w:kern w:val="3"/>
                <w:sz w:val="22"/>
                <w:szCs w:val="22"/>
                <w:lang w:val="en-GB" w:eastAsia="de-CH"/>
              </w:rPr>
              <w:t xml:space="preserve">The </w:t>
            </w:r>
            <w:r w:rsidR="00CA3C06" w:rsidRPr="007821DD">
              <w:rPr>
                <w:rFonts w:ascii="Bai Jamjuree" w:hAnsi="Bai Jamjuree" w:cs="Bai Jamjuree"/>
                <w:kern w:val="3"/>
                <w:sz w:val="22"/>
                <w:szCs w:val="22"/>
                <w:lang w:val="en-GB" w:eastAsia="de-CH"/>
              </w:rPr>
              <w:t xml:space="preserve">tender </w:t>
            </w:r>
            <w:r w:rsidRPr="007821DD">
              <w:rPr>
                <w:rFonts w:ascii="Bai Jamjuree" w:hAnsi="Bai Jamjuree" w:cs="Bai Jamjuree"/>
                <w:kern w:val="3"/>
                <w:sz w:val="22"/>
                <w:szCs w:val="22"/>
                <w:lang w:val="en-GB" w:eastAsia="de-CH"/>
              </w:rPr>
              <w:t>form contains information about the signatory</w:t>
            </w:r>
          </w:p>
        </w:tc>
        <w:tc>
          <w:tcPr>
            <w:tcW w:w="1817" w:type="dxa"/>
            <w:vAlign w:val="center"/>
          </w:tcPr>
          <w:p w14:paraId="3D4DF802" w14:textId="77777777" w:rsidR="00190FEC" w:rsidRPr="007821DD" w:rsidRDefault="00190FEC" w:rsidP="00871268">
            <w:pPr>
              <w:jc w:val="center"/>
              <w:rPr>
                <w:rFonts w:ascii="Bai Jamjuree" w:hAnsi="Bai Jamjuree" w:cs="Bai Jamjuree"/>
                <w:sz w:val="22"/>
                <w:szCs w:val="22"/>
                <w:lang w:val="en-GB"/>
              </w:rPr>
            </w:pPr>
          </w:p>
        </w:tc>
        <w:tc>
          <w:tcPr>
            <w:tcW w:w="3310" w:type="dxa"/>
            <w:vAlign w:val="center"/>
          </w:tcPr>
          <w:p w14:paraId="733048FA" w14:textId="77777777" w:rsidR="00190FEC" w:rsidRPr="007821DD" w:rsidRDefault="00190FEC" w:rsidP="00871268">
            <w:pPr>
              <w:jc w:val="center"/>
              <w:rPr>
                <w:rFonts w:ascii="Bai Jamjuree" w:hAnsi="Bai Jamjuree" w:cs="Bai Jamjuree"/>
                <w:sz w:val="22"/>
                <w:szCs w:val="22"/>
                <w:lang w:val="en-GB"/>
              </w:rPr>
            </w:pPr>
          </w:p>
        </w:tc>
      </w:tr>
      <w:tr w:rsidR="001279E0" w:rsidRPr="007821DD" w14:paraId="069C011E" w14:textId="77777777" w:rsidTr="0057288D">
        <w:tc>
          <w:tcPr>
            <w:tcW w:w="0" w:type="auto"/>
            <w:vAlign w:val="center"/>
          </w:tcPr>
          <w:p w14:paraId="48513899" w14:textId="77777777" w:rsidR="001279E0" w:rsidRPr="007821DD" w:rsidRDefault="001279E0" w:rsidP="001279E0">
            <w:pPr>
              <w:numPr>
                <w:ilvl w:val="0"/>
                <w:numId w:val="3"/>
              </w:numPr>
              <w:contextualSpacing/>
              <w:jc w:val="center"/>
              <w:rPr>
                <w:rFonts w:ascii="Bai Jamjuree" w:hAnsi="Bai Jamjuree" w:cs="Bai Jamjuree"/>
                <w:sz w:val="22"/>
                <w:szCs w:val="22"/>
                <w:lang w:val="en-GB"/>
              </w:rPr>
            </w:pPr>
          </w:p>
        </w:tc>
        <w:tc>
          <w:tcPr>
            <w:tcW w:w="3781" w:type="dxa"/>
          </w:tcPr>
          <w:p w14:paraId="6EF5287C" w14:textId="64D1710B" w:rsidR="001279E0" w:rsidRPr="007821DD" w:rsidRDefault="001279E0" w:rsidP="001279E0">
            <w:pPr>
              <w:tabs>
                <w:tab w:val="left" w:pos="142"/>
              </w:tabs>
              <w:rPr>
                <w:rFonts w:ascii="Bai Jamjuree" w:hAnsi="Bai Jamjuree" w:cs="Bai Jamjuree"/>
                <w:sz w:val="22"/>
                <w:szCs w:val="22"/>
                <w:lang w:val="en-GB"/>
              </w:rPr>
            </w:pPr>
            <w:r w:rsidRPr="007821DD">
              <w:rPr>
                <w:rFonts w:ascii="Bai Jamjuree" w:hAnsi="Bai Jamjuree" w:cs="Bai Jamjuree"/>
                <w:sz w:val="22"/>
                <w:szCs w:val="22"/>
                <w:lang w:val="en-GB"/>
              </w:rPr>
              <w:t xml:space="preserve">Joint venture agreement (if the </w:t>
            </w:r>
            <w:r w:rsidR="00CA3C06" w:rsidRPr="007821DD">
              <w:rPr>
                <w:rFonts w:ascii="Bai Jamjuree" w:hAnsi="Bai Jamjuree" w:cs="Bai Jamjuree"/>
                <w:sz w:val="22"/>
                <w:szCs w:val="22"/>
                <w:lang w:val="en-GB"/>
              </w:rPr>
              <w:t xml:space="preserve">tender </w:t>
            </w:r>
            <w:r w:rsidRPr="007821DD">
              <w:rPr>
                <w:rFonts w:ascii="Bai Jamjuree" w:hAnsi="Bai Jamjuree" w:cs="Bai Jamjuree"/>
                <w:sz w:val="22"/>
                <w:szCs w:val="22"/>
                <w:lang w:val="en-GB"/>
              </w:rPr>
              <w:t>is submitted by a group of suppliers)</w:t>
            </w:r>
          </w:p>
        </w:tc>
        <w:tc>
          <w:tcPr>
            <w:tcW w:w="1817" w:type="dxa"/>
            <w:vAlign w:val="center"/>
          </w:tcPr>
          <w:p w14:paraId="4E1F1442" w14:textId="77777777" w:rsidR="001279E0" w:rsidRPr="007821DD" w:rsidRDefault="001279E0" w:rsidP="001279E0">
            <w:pPr>
              <w:jc w:val="center"/>
              <w:rPr>
                <w:rFonts w:ascii="Bai Jamjuree" w:hAnsi="Bai Jamjuree" w:cs="Bai Jamjuree"/>
                <w:sz w:val="22"/>
                <w:szCs w:val="22"/>
                <w:lang w:val="en-GB"/>
              </w:rPr>
            </w:pPr>
          </w:p>
        </w:tc>
        <w:tc>
          <w:tcPr>
            <w:tcW w:w="3310" w:type="dxa"/>
            <w:vAlign w:val="center"/>
          </w:tcPr>
          <w:p w14:paraId="19590185" w14:textId="77777777" w:rsidR="001279E0" w:rsidRPr="007821DD" w:rsidRDefault="001279E0" w:rsidP="001279E0">
            <w:pPr>
              <w:jc w:val="center"/>
              <w:rPr>
                <w:rFonts w:ascii="Bai Jamjuree" w:hAnsi="Bai Jamjuree" w:cs="Bai Jamjuree"/>
                <w:sz w:val="22"/>
                <w:szCs w:val="22"/>
                <w:lang w:val="en-GB"/>
              </w:rPr>
            </w:pPr>
          </w:p>
        </w:tc>
      </w:tr>
      <w:tr w:rsidR="001279E0" w:rsidRPr="007821DD" w14:paraId="02E59153" w14:textId="77777777" w:rsidTr="0057288D">
        <w:tc>
          <w:tcPr>
            <w:tcW w:w="0" w:type="auto"/>
            <w:vAlign w:val="center"/>
          </w:tcPr>
          <w:p w14:paraId="23693CB7" w14:textId="77777777" w:rsidR="001279E0" w:rsidRPr="007821DD" w:rsidRDefault="001279E0" w:rsidP="001279E0">
            <w:pPr>
              <w:numPr>
                <w:ilvl w:val="0"/>
                <w:numId w:val="3"/>
              </w:numPr>
              <w:contextualSpacing/>
              <w:jc w:val="center"/>
              <w:rPr>
                <w:rFonts w:ascii="Bai Jamjuree" w:hAnsi="Bai Jamjuree" w:cs="Bai Jamjuree"/>
                <w:sz w:val="22"/>
                <w:szCs w:val="22"/>
                <w:lang w:val="en-GB"/>
              </w:rPr>
            </w:pPr>
          </w:p>
        </w:tc>
        <w:tc>
          <w:tcPr>
            <w:tcW w:w="3781" w:type="dxa"/>
          </w:tcPr>
          <w:p w14:paraId="174B1026" w14:textId="15CCF30E" w:rsidR="001279E0" w:rsidRPr="007821DD" w:rsidRDefault="001279E0" w:rsidP="001279E0">
            <w:pPr>
              <w:tabs>
                <w:tab w:val="left" w:pos="142"/>
              </w:tabs>
              <w:rPr>
                <w:rFonts w:ascii="Bai Jamjuree" w:hAnsi="Bai Jamjuree" w:cs="Bai Jamjuree"/>
                <w:sz w:val="22"/>
                <w:szCs w:val="22"/>
                <w:lang w:val="en-GB"/>
              </w:rPr>
            </w:pPr>
            <w:r w:rsidRPr="007821DD">
              <w:rPr>
                <w:rFonts w:ascii="Bai Jamjuree" w:hAnsi="Bai Jamjuree" w:cs="Bai Jamjuree"/>
                <w:sz w:val="22"/>
                <w:szCs w:val="22"/>
                <w:lang w:val="en-GB"/>
              </w:rPr>
              <w:t xml:space="preserve">Supplier’s ESPD </w:t>
            </w:r>
          </w:p>
        </w:tc>
        <w:tc>
          <w:tcPr>
            <w:tcW w:w="1817" w:type="dxa"/>
            <w:vAlign w:val="center"/>
          </w:tcPr>
          <w:p w14:paraId="35B74936" w14:textId="77777777" w:rsidR="001279E0" w:rsidRPr="007821DD" w:rsidRDefault="001279E0" w:rsidP="001279E0">
            <w:pPr>
              <w:jc w:val="center"/>
              <w:rPr>
                <w:rFonts w:ascii="Bai Jamjuree" w:hAnsi="Bai Jamjuree" w:cs="Bai Jamjuree"/>
                <w:sz w:val="22"/>
                <w:szCs w:val="22"/>
                <w:lang w:val="en-GB"/>
              </w:rPr>
            </w:pPr>
          </w:p>
        </w:tc>
        <w:tc>
          <w:tcPr>
            <w:tcW w:w="3310" w:type="dxa"/>
            <w:vAlign w:val="center"/>
          </w:tcPr>
          <w:p w14:paraId="53807A6D" w14:textId="77777777" w:rsidR="001279E0" w:rsidRPr="007821DD" w:rsidRDefault="001279E0" w:rsidP="001279E0">
            <w:pPr>
              <w:jc w:val="center"/>
              <w:rPr>
                <w:rFonts w:ascii="Bai Jamjuree" w:hAnsi="Bai Jamjuree" w:cs="Bai Jamjuree"/>
                <w:sz w:val="22"/>
                <w:szCs w:val="22"/>
                <w:lang w:val="en-GB"/>
              </w:rPr>
            </w:pPr>
          </w:p>
        </w:tc>
      </w:tr>
      <w:tr w:rsidR="001279E0" w:rsidRPr="007821DD" w14:paraId="3CC0CC92" w14:textId="77777777" w:rsidTr="0057288D">
        <w:tc>
          <w:tcPr>
            <w:tcW w:w="0" w:type="auto"/>
            <w:vAlign w:val="center"/>
          </w:tcPr>
          <w:p w14:paraId="34236E4B" w14:textId="77777777" w:rsidR="001279E0" w:rsidRPr="007821DD" w:rsidRDefault="001279E0" w:rsidP="001279E0">
            <w:pPr>
              <w:numPr>
                <w:ilvl w:val="0"/>
                <w:numId w:val="3"/>
              </w:numPr>
              <w:contextualSpacing/>
              <w:jc w:val="center"/>
              <w:rPr>
                <w:rFonts w:ascii="Bai Jamjuree" w:hAnsi="Bai Jamjuree" w:cs="Bai Jamjuree"/>
                <w:sz w:val="22"/>
                <w:szCs w:val="22"/>
                <w:lang w:val="en-GB"/>
              </w:rPr>
            </w:pPr>
          </w:p>
        </w:tc>
        <w:tc>
          <w:tcPr>
            <w:tcW w:w="3781" w:type="dxa"/>
          </w:tcPr>
          <w:p w14:paraId="4E4AFB2D" w14:textId="14BD0C35" w:rsidR="001279E0" w:rsidRPr="007821DD" w:rsidRDefault="001279E0" w:rsidP="001279E0">
            <w:pPr>
              <w:tabs>
                <w:tab w:val="left" w:pos="142"/>
              </w:tabs>
              <w:rPr>
                <w:rFonts w:ascii="Bai Jamjuree" w:hAnsi="Bai Jamjuree" w:cs="Bai Jamjuree"/>
                <w:sz w:val="22"/>
                <w:szCs w:val="22"/>
                <w:lang w:val="en-GB"/>
              </w:rPr>
            </w:pPr>
            <w:r w:rsidRPr="007821DD">
              <w:rPr>
                <w:rFonts w:ascii="Bai Jamjuree" w:hAnsi="Bai Jamjuree" w:cs="Bai Jamjuree"/>
                <w:sz w:val="22"/>
                <w:szCs w:val="22"/>
                <w:lang w:val="en-GB"/>
              </w:rPr>
              <w:t xml:space="preserve">If the </w:t>
            </w:r>
            <w:r w:rsidR="00CA3C06" w:rsidRPr="007821DD">
              <w:rPr>
                <w:rFonts w:ascii="Bai Jamjuree" w:hAnsi="Bai Jamjuree" w:cs="Bai Jamjuree"/>
                <w:sz w:val="22"/>
                <w:szCs w:val="22"/>
                <w:lang w:val="en-GB"/>
              </w:rPr>
              <w:t>tender</w:t>
            </w:r>
            <w:r w:rsidRPr="007821DD">
              <w:rPr>
                <w:rFonts w:ascii="Bai Jamjuree" w:hAnsi="Bai Jamjuree" w:cs="Bai Jamjuree"/>
                <w:sz w:val="22"/>
                <w:szCs w:val="22"/>
                <w:lang w:val="en-GB"/>
              </w:rPr>
              <w:t xml:space="preserve"> is submitted by a group of suppliers, ESPD of other members of the supplier group</w:t>
            </w:r>
          </w:p>
        </w:tc>
        <w:tc>
          <w:tcPr>
            <w:tcW w:w="1817" w:type="dxa"/>
            <w:vAlign w:val="center"/>
          </w:tcPr>
          <w:p w14:paraId="2D92D593" w14:textId="77777777" w:rsidR="001279E0" w:rsidRPr="007821DD" w:rsidRDefault="001279E0" w:rsidP="001279E0">
            <w:pPr>
              <w:jc w:val="center"/>
              <w:rPr>
                <w:rFonts w:ascii="Bai Jamjuree" w:hAnsi="Bai Jamjuree" w:cs="Bai Jamjuree"/>
                <w:sz w:val="22"/>
                <w:szCs w:val="22"/>
                <w:lang w:val="en-GB"/>
              </w:rPr>
            </w:pPr>
          </w:p>
        </w:tc>
        <w:tc>
          <w:tcPr>
            <w:tcW w:w="3310" w:type="dxa"/>
            <w:vAlign w:val="center"/>
          </w:tcPr>
          <w:p w14:paraId="75183547" w14:textId="77777777" w:rsidR="001279E0" w:rsidRPr="007821DD" w:rsidRDefault="001279E0" w:rsidP="001279E0">
            <w:pPr>
              <w:jc w:val="center"/>
              <w:rPr>
                <w:rFonts w:ascii="Bai Jamjuree" w:hAnsi="Bai Jamjuree" w:cs="Bai Jamjuree"/>
                <w:sz w:val="22"/>
                <w:szCs w:val="22"/>
                <w:lang w:val="en-GB"/>
              </w:rPr>
            </w:pPr>
          </w:p>
        </w:tc>
      </w:tr>
      <w:tr w:rsidR="001279E0" w:rsidRPr="007821DD" w14:paraId="1D83CA19" w14:textId="77777777" w:rsidTr="0057288D">
        <w:tc>
          <w:tcPr>
            <w:tcW w:w="0" w:type="auto"/>
            <w:vAlign w:val="center"/>
          </w:tcPr>
          <w:p w14:paraId="7CD4DCF2" w14:textId="77777777" w:rsidR="001279E0" w:rsidRPr="007821DD" w:rsidRDefault="001279E0" w:rsidP="001279E0">
            <w:pPr>
              <w:numPr>
                <w:ilvl w:val="0"/>
                <w:numId w:val="3"/>
              </w:numPr>
              <w:contextualSpacing/>
              <w:jc w:val="center"/>
              <w:rPr>
                <w:rFonts w:ascii="Bai Jamjuree" w:hAnsi="Bai Jamjuree" w:cs="Bai Jamjuree"/>
                <w:sz w:val="22"/>
                <w:szCs w:val="22"/>
                <w:lang w:val="en-GB"/>
              </w:rPr>
            </w:pPr>
          </w:p>
        </w:tc>
        <w:tc>
          <w:tcPr>
            <w:tcW w:w="3781" w:type="dxa"/>
          </w:tcPr>
          <w:p w14:paraId="0D2D25C8" w14:textId="79774F8E" w:rsidR="001279E0" w:rsidRPr="007821DD" w:rsidRDefault="001279E0" w:rsidP="001279E0">
            <w:pPr>
              <w:tabs>
                <w:tab w:val="left" w:pos="142"/>
              </w:tabs>
              <w:rPr>
                <w:rFonts w:ascii="Bai Jamjuree" w:hAnsi="Bai Jamjuree" w:cs="Bai Jamjuree"/>
                <w:sz w:val="22"/>
                <w:szCs w:val="22"/>
                <w:lang w:val="en-GB"/>
              </w:rPr>
            </w:pPr>
            <w:r w:rsidRPr="007821DD">
              <w:rPr>
                <w:rFonts w:ascii="Bai Jamjuree" w:hAnsi="Bai Jamjuree" w:cs="Bai Jamjuree"/>
                <w:sz w:val="22"/>
                <w:szCs w:val="22"/>
                <w:lang w:val="en-GB"/>
              </w:rPr>
              <w:t xml:space="preserve">ESPD of economic </w:t>
            </w:r>
            <w:r w:rsidR="00B00FAF" w:rsidRPr="007821DD">
              <w:rPr>
                <w:rFonts w:ascii="Bai Jamjuree" w:hAnsi="Bai Jamjuree" w:cs="Bai Jamjuree"/>
                <w:sz w:val="22"/>
                <w:szCs w:val="22"/>
                <w:lang w:val="en-GB"/>
              </w:rPr>
              <w:t>entities</w:t>
            </w:r>
            <w:r w:rsidRPr="007821DD">
              <w:rPr>
                <w:rFonts w:ascii="Bai Jamjuree" w:hAnsi="Bai Jamjuree" w:cs="Bai Jamjuree"/>
                <w:sz w:val="22"/>
                <w:szCs w:val="22"/>
                <w:lang w:val="en-GB"/>
              </w:rPr>
              <w:t xml:space="preserve"> whose capabilities the supplier relies on</w:t>
            </w:r>
          </w:p>
        </w:tc>
        <w:tc>
          <w:tcPr>
            <w:tcW w:w="1817" w:type="dxa"/>
            <w:vAlign w:val="center"/>
          </w:tcPr>
          <w:p w14:paraId="180F127F" w14:textId="77777777" w:rsidR="001279E0" w:rsidRPr="007821DD" w:rsidRDefault="001279E0" w:rsidP="001279E0">
            <w:pPr>
              <w:jc w:val="center"/>
              <w:rPr>
                <w:rFonts w:ascii="Bai Jamjuree" w:hAnsi="Bai Jamjuree" w:cs="Bai Jamjuree"/>
                <w:sz w:val="22"/>
                <w:szCs w:val="22"/>
                <w:lang w:val="en-GB"/>
              </w:rPr>
            </w:pPr>
          </w:p>
        </w:tc>
        <w:tc>
          <w:tcPr>
            <w:tcW w:w="3310" w:type="dxa"/>
            <w:vAlign w:val="center"/>
          </w:tcPr>
          <w:p w14:paraId="15454564" w14:textId="77777777" w:rsidR="001279E0" w:rsidRPr="007821DD" w:rsidRDefault="001279E0" w:rsidP="001279E0">
            <w:pPr>
              <w:jc w:val="center"/>
              <w:rPr>
                <w:rFonts w:ascii="Bai Jamjuree" w:hAnsi="Bai Jamjuree" w:cs="Bai Jamjuree"/>
                <w:sz w:val="22"/>
                <w:szCs w:val="22"/>
                <w:lang w:val="en-GB"/>
              </w:rPr>
            </w:pPr>
          </w:p>
        </w:tc>
      </w:tr>
      <w:tr w:rsidR="00190FEC" w:rsidRPr="007821DD" w14:paraId="0863E063" w14:textId="77777777" w:rsidTr="0057288D">
        <w:tc>
          <w:tcPr>
            <w:tcW w:w="0" w:type="auto"/>
            <w:vAlign w:val="center"/>
          </w:tcPr>
          <w:p w14:paraId="6284AD83" w14:textId="5788FF91" w:rsidR="00190FEC" w:rsidRPr="007821DD" w:rsidRDefault="00190FEC" w:rsidP="00190FEC">
            <w:pPr>
              <w:contextualSpacing/>
              <w:rPr>
                <w:rFonts w:ascii="Bai Jamjuree" w:hAnsi="Bai Jamjuree" w:cs="Bai Jamjuree"/>
                <w:sz w:val="22"/>
                <w:szCs w:val="22"/>
                <w:lang w:val="en-GB"/>
              </w:rPr>
            </w:pPr>
            <w:r w:rsidRPr="007821DD">
              <w:rPr>
                <w:rFonts w:ascii="Bai Jamjuree" w:hAnsi="Bai Jamjuree" w:cs="Bai Jamjuree"/>
                <w:sz w:val="22"/>
                <w:szCs w:val="22"/>
                <w:lang w:val="en-GB"/>
              </w:rPr>
              <w:t>…</w:t>
            </w:r>
          </w:p>
        </w:tc>
        <w:tc>
          <w:tcPr>
            <w:tcW w:w="3781" w:type="dxa"/>
          </w:tcPr>
          <w:p w14:paraId="170165AA" w14:textId="77777777" w:rsidR="00190FEC" w:rsidRPr="007821DD" w:rsidRDefault="00190FEC" w:rsidP="00871268">
            <w:pPr>
              <w:tabs>
                <w:tab w:val="left" w:pos="142"/>
              </w:tabs>
              <w:jc w:val="both"/>
              <w:rPr>
                <w:rFonts w:ascii="Bai Jamjuree" w:hAnsi="Bai Jamjuree" w:cs="Bai Jamjuree"/>
                <w:i/>
                <w:sz w:val="22"/>
                <w:szCs w:val="22"/>
                <w:lang w:val="en-GB"/>
              </w:rPr>
            </w:pPr>
            <w:r w:rsidRPr="007821DD">
              <w:rPr>
                <w:rFonts w:ascii="Bai Jamjuree" w:hAnsi="Bai Jamjuree" w:cs="Bai Jamjuree"/>
                <w:i/>
                <w:sz w:val="22"/>
                <w:szCs w:val="22"/>
                <w:lang w:val="en-GB"/>
              </w:rPr>
              <w:t>Other</w:t>
            </w:r>
          </w:p>
        </w:tc>
        <w:tc>
          <w:tcPr>
            <w:tcW w:w="1817" w:type="dxa"/>
          </w:tcPr>
          <w:p w14:paraId="2BA5F3E4" w14:textId="77777777" w:rsidR="00190FEC" w:rsidRPr="007821DD" w:rsidRDefault="00190FEC" w:rsidP="00871268">
            <w:pPr>
              <w:jc w:val="center"/>
              <w:rPr>
                <w:rFonts w:ascii="Bai Jamjuree" w:hAnsi="Bai Jamjuree" w:cs="Bai Jamjuree"/>
                <w:sz w:val="22"/>
                <w:szCs w:val="22"/>
                <w:lang w:val="en-GB"/>
              </w:rPr>
            </w:pPr>
          </w:p>
        </w:tc>
        <w:tc>
          <w:tcPr>
            <w:tcW w:w="3310" w:type="dxa"/>
          </w:tcPr>
          <w:p w14:paraId="188A3019" w14:textId="77777777" w:rsidR="00190FEC" w:rsidRPr="007821DD" w:rsidRDefault="00190FEC" w:rsidP="00871268">
            <w:pPr>
              <w:jc w:val="center"/>
              <w:rPr>
                <w:rFonts w:ascii="Bai Jamjuree" w:hAnsi="Bai Jamjuree" w:cs="Bai Jamjuree"/>
                <w:sz w:val="22"/>
                <w:szCs w:val="22"/>
                <w:lang w:val="en-GB"/>
              </w:rPr>
            </w:pPr>
          </w:p>
        </w:tc>
      </w:tr>
    </w:tbl>
    <w:p w14:paraId="1FFFE8C6" w14:textId="77777777" w:rsidR="00190FEC" w:rsidRPr="007821DD" w:rsidRDefault="00190FEC" w:rsidP="00B716CE">
      <w:pPr>
        <w:spacing w:after="0" w:line="240" w:lineRule="auto"/>
        <w:contextualSpacing/>
        <w:jc w:val="both"/>
        <w:rPr>
          <w:rFonts w:ascii="Bai Jamjuree" w:eastAsia="Times New Roman" w:hAnsi="Bai Jamjuree" w:cs="Bai Jamjuree"/>
          <w:lang w:val="en-GB" w:eastAsia="lt-LT"/>
        </w:rPr>
      </w:pPr>
    </w:p>
    <w:p w14:paraId="0D7837CE" w14:textId="60480614" w:rsidR="00BB4EC3" w:rsidRPr="007821DD" w:rsidRDefault="00433B61" w:rsidP="00BB4EC3">
      <w:pPr>
        <w:numPr>
          <w:ilvl w:val="0"/>
          <w:numId w:val="2"/>
        </w:numPr>
        <w:spacing w:after="0" w:line="240" w:lineRule="auto"/>
        <w:ind w:left="284" w:hanging="284"/>
        <w:contextualSpacing/>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The tender is valid for at least 60 (sixty) calendar days following the deadline for tenders to be submitted.</w:t>
      </w:r>
    </w:p>
    <w:p w14:paraId="721718FC" w14:textId="60F2EFDE" w:rsidR="00CC6F84" w:rsidRPr="007821DD" w:rsidRDefault="00255439" w:rsidP="00CC6F84">
      <w:pPr>
        <w:numPr>
          <w:ilvl w:val="0"/>
          <w:numId w:val="2"/>
        </w:numPr>
        <w:spacing w:after="0" w:line="240" w:lineRule="auto"/>
        <w:ind w:left="284" w:hanging="284"/>
        <w:contextualSpacing/>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By signing this tender, I confirm the authenticity of all documents submitted with the tender.</w:t>
      </w:r>
    </w:p>
    <w:p w14:paraId="3806865F" w14:textId="77777777" w:rsidR="00962CA5" w:rsidRPr="007821DD" w:rsidRDefault="00962CA5" w:rsidP="00962CA5">
      <w:pPr>
        <w:pStyle w:val="ListParagraph"/>
        <w:numPr>
          <w:ilvl w:val="0"/>
          <w:numId w:val="2"/>
        </w:numPr>
        <w:tabs>
          <w:tab w:val="left" w:pos="851"/>
        </w:tabs>
        <w:spacing w:after="0" w:line="240" w:lineRule="auto"/>
        <w:jc w:val="both"/>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Annexes:</w:t>
      </w:r>
    </w:p>
    <w:p w14:paraId="0485669A" w14:textId="77777777" w:rsidR="00425DAD" w:rsidRPr="007821DD" w:rsidRDefault="00425DAD" w:rsidP="00425DAD">
      <w:pPr>
        <w:pStyle w:val="ListParagraph"/>
        <w:numPr>
          <w:ilvl w:val="1"/>
          <w:numId w:val="2"/>
        </w:numPr>
        <w:spacing w:before="60" w:after="60" w:line="240" w:lineRule="auto"/>
        <w:ind w:left="851" w:hanging="567"/>
        <w:jc w:val="both"/>
        <w:rPr>
          <w:rFonts w:ascii="Bai Jamjuree" w:eastAsia="Times New Roman" w:hAnsi="Bai Jamjuree" w:cs="Bai Jamjuree"/>
          <w:lang w:val="en-GB"/>
        </w:rPr>
      </w:pPr>
      <w:r w:rsidRPr="007821DD">
        <w:rPr>
          <w:rFonts w:ascii="Bai Jamjuree" w:eastAsia="Times New Roman" w:hAnsi="Bai Jamjuree" w:cs="Bai Jamjuree"/>
          <w:lang w:val="en-GB"/>
        </w:rPr>
        <w:t>Annex No. 1 – Supplier's declaration of compliance with national security requirements.</w:t>
      </w:r>
    </w:p>
    <w:p w14:paraId="0CBDE72F" w14:textId="77777777" w:rsidR="00425DAD" w:rsidRPr="007821DD" w:rsidRDefault="00425DAD" w:rsidP="00425DAD">
      <w:pPr>
        <w:pStyle w:val="ListParagraph"/>
        <w:numPr>
          <w:ilvl w:val="1"/>
          <w:numId w:val="2"/>
        </w:numPr>
        <w:spacing w:before="60" w:after="60" w:line="240" w:lineRule="auto"/>
        <w:ind w:left="851" w:hanging="567"/>
        <w:jc w:val="both"/>
        <w:rPr>
          <w:rFonts w:ascii="Bai Jamjuree" w:eastAsia="Times New Roman" w:hAnsi="Bai Jamjuree" w:cs="Bai Jamjuree"/>
          <w:lang w:val="en-GB"/>
        </w:rPr>
      </w:pPr>
      <w:r w:rsidRPr="007821DD">
        <w:rPr>
          <w:rFonts w:ascii="Bai Jamjuree" w:eastAsia="Times New Roman" w:hAnsi="Bai Jamjuree" w:cs="Bai Jamjuree"/>
          <w:lang w:val="en-GB"/>
        </w:rPr>
        <w:t>Annex No. 2 – Information about the management or supervisory bodies of the Supplier / members of the Supplier group / Business operator / sub-suppliers, their participants and persons in charge and used for the performance of the contract.</w:t>
      </w:r>
    </w:p>
    <w:p w14:paraId="0B903F9F" w14:textId="6C5AA341" w:rsidR="00425DAD" w:rsidRPr="007821DD" w:rsidRDefault="00425DAD" w:rsidP="00425DAD">
      <w:pPr>
        <w:pStyle w:val="ListParagraph"/>
        <w:numPr>
          <w:ilvl w:val="1"/>
          <w:numId w:val="2"/>
        </w:numPr>
        <w:spacing w:before="60" w:after="60" w:line="240" w:lineRule="auto"/>
        <w:ind w:left="851" w:hanging="567"/>
        <w:jc w:val="both"/>
        <w:rPr>
          <w:rFonts w:ascii="Bai Jamjuree" w:eastAsia="Times New Roman" w:hAnsi="Bai Jamjuree" w:cs="Bai Jamjuree"/>
          <w:lang w:val="en-GB"/>
        </w:rPr>
      </w:pPr>
      <w:r w:rsidRPr="007821DD">
        <w:rPr>
          <w:rFonts w:ascii="Bai Jamjuree" w:eastAsia="Times New Roman" w:hAnsi="Bai Jamjuree" w:cs="Bai Jamjuree"/>
          <w:lang w:val="en-GB"/>
        </w:rPr>
        <w:t>Annex No. 3 – Declaration of the acceptance to be a sub-supplier/business operator and on the availability of resources during the validity of the contract.</w:t>
      </w:r>
    </w:p>
    <w:p w14:paraId="62E90B90" w14:textId="77777777" w:rsidR="006A5E2D" w:rsidRPr="007821DD" w:rsidRDefault="006A5E2D" w:rsidP="00962CA5">
      <w:pPr>
        <w:spacing w:after="0" w:line="240" w:lineRule="auto"/>
        <w:contextualSpacing/>
        <w:jc w:val="both"/>
        <w:rPr>
          <w:rFonts w:ascii="Bai Jamjuree" w:eastAsia="Times New Roman" w:hAnsi="Bai Jamjuree" w:cs="Bai Jamjuree"/>
          <w:lang w:val="en-GB" w:eastAsia="lt-LT"/>
        </w:rPr>
      </w:pPr>
    </w:p>
    <w:p w14:paraId="567F9023" w14:textId="36FE9AD2" w:rsidR="00F14595" w:rsidRPr="007821DD" w:rsidRDefault="00F14595" w:rsidP="00CC6F84">
      <w:pPr>
        <w:spacing w:after="0" w:line="240" w:lineRule="auto"/>
        <w:jc w:val="center"/>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______________________________________________________</w:t>
      </w:r>
    </w:p>
    <w:p w14:paraId="6086354A" w14:textId="77777777" w:rsidR="00635113" w:rsidRPr="007821DD" w:rsidRDefault="00635113" w:rsidP="00CC6F84">
      <w:pPr>
        <w:spacing w:after="0" w:line="240" w:lineRule="auto"/>
        <w:jc w:val="center"/>
        <w:rPr>
          <w:rFonts w:ascii="Bai Jamjuree" w:eastAsia="Times New Roman" w:hAnsi="Bai Jamjuree" w:cs="Bai Jamjuree"/>
          <w:lang w:val="en-GB" w:eastAsia="lt-LT"/>
        </w:rPr>
      </w:pPr>
    </w:p>
    <w:p w14:paraId="7D0DAD43" w14:textId="5581D1B5" w:rsidR="00F10781" w:rsidRPr="007821DD" w:rsidRDefault="00F14595" w:rsidP="004D13CC">
      <w:pPr>
        <w:tabs>
          <w:tab w:val="center" w:pos="2835"/>
        </w:tabs>
        <w:spacing w:after="0" w:line="240" w:lineRule="auto"/>
        <w:jc w:val="center"/>
        <w:rPr>
          <w:rFonts w:ascii="Bai Jamjuree" w:eastAsia="Times New Roman" w:hAnsi="Bai Jamjuree" w:cs="Bai Jamjuree"/>
          <w:lang w:val="en-GB" w:eastAsia="lt-LT"/>
        </w:rPr>
      </w:pPr>
      <w:r w:rsidRPr="007821DD">
        <w:rPr>
          <w:rFonts w:ascii="Bai Jamjuree" w:eastAsia="Times New Roman" w:hAnsi="Bai Jamjuree" w:cs="Bai Jamjuree"/>
          <w:lang w:val="en-GB" w:eastAsia="lt-LT"/>
        </w:rPr>
        <w:t>(</w:t>
      </w:r>
      <w:r w:rsidR="0054640C" w:rsidRPr="007821DD">
        <w:rPr>
          <w:rFonts w:ascii="Bai Jamjuree" w:hAnsi="Bai Jamjuree" w:cs="Bai Jamjuree"/>
          <w:lang w:val="en-GB"/>
        </w:rPr>
        <w:t>Function, name and signature of the supplier or its authorised person</w:t>
      </w:r>
      <w:r w:rsidR="00F10781" w:rsidRPr="007821DD">
        <w:rPr>
          <w:rFonts w:ascii="Bai Jamjuree" w:eastAsia="Times New Roman" w:hAnsi="Bai Jamjuree" w:cs="Bai Jamjuree"/>
          <w:lang w:val="en-GB" w:eastAsia="lt-LT"/>
        </w:rPr>
        <w:t>)</w:t>
      </w:r>
    </w:p>
    <w:p w14:paraId="14878136" w14:textId="2D74AA58" w:rsidR="00962CA5" w:rsidRPr="007821DD" w:rsidRDefault="00962CA5" w:rsidP="007821DD">
      <w:pPr>
        <w:tabs>
          <w:tab w:val="center" w:pos="2835"/>
        </w:tabs>
        <w:spacing w:after="0" w:line="240" w:lineRule="auto"/>
        <w:rPr>
          <w:rFonts w:ascii="Bai Jamjuree" w:eastAsia="Times New Roman" w:hAnsi="Bai Jamjuree" w:cs="Bai Jamjuree"/>
          <w:color w:val="FF0000"/>
          <w:lang w:val="en-GB" w:eastAsia="lt-LT"/>
        </w:rPr>
      </w:pPr>
    </w:p>
    <w:p w14:paraId="037E121B" w14:textId="77777777" w:rsidR="00857834" w:rsidRPr="00F45D17" w:rsidRDefault="00857834" w:rsidP="00072AC9">
      <w:pPr>
        <w:tabs>
          <w:tab w:val="center" w:pos="2835"/>
        </w:tabs>
        <w:spacing w:after="0" w:line="240" w:lineRule="auto"/>
        <w:jc w:val="center"/>
        <w:rPr>
          <w:rFonts w:ascii="Times New Roman" w:eastAsia="Times New Roman" w:hAnsi="Times New Roman" w:cs="Times New Roman"/>
          <w:lang w:val="en-GB" w:eastAsia="lt-LT"/>
        </w:rPr>
      </w:pPr>
    </w:p>
    <w:sectPr w:rsidR="00857834" w:rsidRPr="00F45D17" w:rsidSect="0057288D">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07E3B" w14:textId="77777777" w:rsidR="00FB051E" w:rsidRDefault="00FB051E" w:rsidP="00F14595">
      <w:pPr>
        <w:spacing w:after="0" w:line="240" w:lineRule="auto"/>
      </w:pPr>
      <w:r>
        <w:separator/>
      </w:r>
    </w:p>
  </w:endnote>
  <w:endnote w:type="continuationSeparator" w:id="0">
    <w:p w14:paraId="61186E0D" w14:textId="77777777" w:rsidR="00FB051E" w:rsidRDefault="00FB051E"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0EBDD" w14:textId="77777777" w:rsidR="00FB051E" w:rsidRDefault="00FB051E" w:rsidP="00F14595">
      <w:pPr>
        <w:spacing w:after="0" w:line="240" w:lineRule="auto"/>
      </w:pPr>
      <w:r>
        <w:separator/>
      </w:r>
    </w:p>
  </w:footnote>
  <w:footnote w:type="continuationSeparator" w:id="0">
    <w:p w14:paraId="5F3E0033" w14:textId="77777777" w:rsidR="00FB051E" w:rsidRDefault="00FB051E" w:rsidP="00F14595">
      <w:pPr>
        <w:spacing w:after="0" w:line="240" w:lineRule="auto"/>
      </w:pPr>
      <w:r>
        <w:continuationSeparator/>
      </w:r>
    </w:p>
  </w:footnote>
  <w:footnote w:id="1">
    <w:p w14:paraId="4669FF6D" w14:textId="2F32404E" w:rsidR="00F14595" w:rsidRPr="00BA1E47" w:rsidRDefault="00F14595" w:rsidP="00F14595">
      <w:pPr>
        <w:pStyle w:val="FootnoteText"/>
        <w:rPr>
          <w:rFonts w:ascii="Times New Roman" w:hAnsi="Times New Roman"/>
          <w:sz w:val="18"/>
          <w:szCs w:val="18"/>
          <w:lang w:val="en-GB"/>
        </w:rPr>
      </w:pPr>
      <w:r w:rsidRPr="00BA1E47">
        <w:rPr>
          <w:rStyle w:val="FootnoteReference"/>
          <w:rFonts w:ascii="Times New Roman" w:hAnsi="Times New Roman"/>
          <w:sz w:val="18"/>
          <w:szCs w:val="18"/>
          <w:lang w:val="en-GB"/>
        </w:rPr>
        <w:footnoteRef/>
      </w:r>
      <w:r w:rsidRPr="00BA1E47">
        <w:rPr>
          <w:rFonts w:ascii="Times New Roman" w:hAnsi="Times New Roman"/>
          <w:sz w:val="18"/>
          <w:szCs w:val="18"/>
          <w:lang w:val="en-GB"/>
        </w:rPr>
        <w:t xml:space="preserve"> </w:t>
      </w:r>
      <w:r w:rsidR="007344F9" w:rsidRPr="00BA1E47">
        <w:rPr>
          <w:rFonts w:ascii="Times New Roman" w:hAnsi="Times New Roman"/>
          <w:bCs/>
          <w:sz w:val="18"/>
          <w:szCs w:val="18"/>
          <w:lang w:val="en-GB"/>
        </w:rPr>
        <w:t>When filling out this form, the Supplier must provide all the information requested above. If the supplier does not fill in point 3, it is considered that it will not use sub-suppliers to perform the contract.</w:t>
      </w:r>
    </w:p>
  </w:footnote>
  <w:footnote w:id="2">
    <w:p w14:paraId="1CF96CD7" w14:textId="77777777" w:rsidR="00422A3F" w:rsidRPr="002728E2" w:rsidRDefault="00422A3F" w:rsidP="00422A3F">
      <w:pPr>
        <w:pStyle w:val="BodyText"/>
        <w:tabs>
          <w:tab w:val="left" w:pos="0"/>
        </w:tabs>
        <w:spacing w:after="0"/>
        <w:jc w:val="both"/>
        <w:rPr>
          <w:sz w:val="18"/>
        </w:rPr>
      </w:pPr>
      <w:r w:rsidRPr="00865968">
        <w:rPr>
          <w:rStyle w:val="FootnoteReference"/>
          <w:sz w:val="18"/>
          <w:lang w:val="en-GB"/>
        </w:rPr>
        <w:footnoteRef/>
      </w:r>
      <w:r w:rsidRPr="00865968">
        <w:rPr>
          <w:sz w:val="18"/>
          <w:lang w:val="en-GB"/>
        </w:rPr>
        <w:t xml:space="preserve"> Such a transfer does not change the main supplier's responsibility for the performance of the contract to be concluded.</w:t>
      </w:r>
    </w:p>
  </w:footnote>
  <w:footnote w:id="3">
    <w:p w14:paraId="7FD26AAF" w14:textId="77777777" w:rsidR="0057288D" w:rsidRPr="002728E2" w:rsidRDefault="0057288D" w:rsidP="0057288D">
      <w:pPr>
        <w:pStyle w:val="BodyText"/>
        <w:tabs>
          <w:tab w:val="left" w:pos="0"/>
        </w:tabs>
        <w:spacing w:after="0"/>
        <w:jc w:val="both"/>
        <w:rPr>
          <w:sz w:val="18"/>
        </w:rPr>
      </w:pPr>
      <w:r w:rsidRPr="002728E2">
        <w:rPr>
          <w:rStyle w:val="FootnoteReference"/>
          <w:sz w:val="18"/>
        </w:rPr>
        <w:footnoteRef/>
      </w:r>
      <w:r w:rsidRPr="002728E2">
        <w:rPr>
          <w:sz w:val="18"/>
        </w:rPr>
        <w:t xml:space="preserve"> </w:t>
      </w:r>
      <w:r w:rsidRPr="00865968">
        <w:rPr>
          <w:sz w:val="18"/>
          <w:lang w:val="en-GB"/>
        </w:rPr>
        <w:t>Such a transfer does not change the main supplier's responsibility for the performance of the contract to be concluded</w:t>
      </w:r>
      <w:r w:rsidRPr="002728E2">
        <w:rPr>
          <w:sz w:val="18"/>
        </w:rPr>
        <w:t>.</w:t>
      </w:r>
    </w:p>
  </w:footnote>
  <w:footnote w:id="4">
    <w:p w14:paraId="27D13C30" w14:textId="77777777" w:rsidR="00422A3F" w:rsidRPr="00DD2F33" w:rsidRDefault="00422A3F" w:rsidP="00422A3F">
      <w:pPr>
        <w:pStyle w:val="FootnoteText"/>
        <w:jc w:val="both"/>
        <w:rPr>
          <w:rFonts w:ascii="Times New Roman" w:hAnsi="Times New Roman" w:cs="Times New Roman"/>
          <w:sz w:val="18"/>
          <w:szCs w:val="18"/>
          <w:lang w:val="en-GB"/>
        </w:rPr>
      </w:pPr>
      <w:r w:rsidRPr="00CB0636">
        <w:rPr>
          <w:rStyle w:val="FootnoteReference"/>
          <w:rFonts w:ascii="Arial" w:hAnsi="Arial" w:cs="Arial"/>
          <w:sz w:val="18"/>
          <w:szCs w:val="18"/>
        </w:rPr>
        <w:footnoteRef/>
      </w:r>
      <w:r>
        <w:rPr>
          <w:rFonts w:ascii="Arial" w:hAnsi="Arial" w:cs="Arial"/>
          <w:sz w:val="18"/>
          <w:szCs w:val="18"/>
        </w:rPr>
        <w:t xml:space="preserve"> </w:t>
      </w:r>
      <w:r w:rsidRPr="00145D76">
        <w:rPr>
          <w:rFonts w:ascii="Times New Roman" w:hAnsi="Times New Roman" w:cs="Times New Roman"/>
          <w:sz w:val="18"/>
          <w:szCs w:val="18"/>
          <w:lang w:val="en-GB"/>
        </w:rPr>
        <w:t xml:space="preserve">The specific name of the known sub-supplier to be used is specified. If it is </w:t>
      </w:r>
      <w:r w:rsidRPr="00DD2F33">
        <w:rPr>
          <w:rFonts w:ascii="Times New Roman" w:hAnsi="Times New Roman" w:cs="Times New Roman"/>
          <w:sz w:val="18"/>
          <w:szCs w:val="18"/>
          <w:lang w:val="en-GB"/>
        </w:rPr>
        <w:t>intended to use a sub-supplier, but the specific sub-supplier is not known, ‘unknown’ is indicated.</w:t>
      </w:r>
    </w:p>
  </w:footnote>
  <w:footnote w:id="5">
    <w:p w14:paraId="20FECD3D" w14:textId="77777777" w:rsidR="00422A3F" w:rsidRPr="002728E2" w:rsidRDefault="00422A3F" w:rsidP="00422A3F">
      <w:pPr>
        <w:pStyle w:val="BodyText"/>
        <w:tabs>
          <w:tab w:val="left" w:pos="0"/>
        </w:tabs>
        <w:spacing w:after="0"/>
        <w:jc w:val="both"/>
        <w:rPr>
          <w:sz w:val="20"/>
        </w:rPr>
      </w:pPr>
      <w:r w:rsidRPr="00DD2F33">
        <w:rPr>
          <w:rStyle w:val="FootnoteReference"/>
          <w:sz w:val="18"/>
          <w:szCs w:val="18"/>
          <w:lang w:val="en-GB"/>
        </w:rPr>
        <w:footnoteRef/>
      </w:r>
      <w:r w:rsidRPr="00DD2F33">
        <w:rPr>
          <w:sz w:val="18"/>
          <w:szCs w:val="18"/>
          <w:lang w:val="en-GB"/>
        </w:rPr>
        <w:t xml:space="preserve"> Such a transfer does not change the main supplier's responsibility for the performance of the contract to be concluded.</w:t>
      </w:r>
    </w:p>
  </w:footnote>
  <w:footnote w:id="6">
    <w:p w14:paraId="4E54EAB5" w14:textId="7ACAFC8E" w:rsidR="00BB4EC3" w:rsidRPr="00CA5E00"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FootnoteReference"/>
          <w:rFonts w:ascii="Times New Roman" w:hAnsi="Times New Roman" w:cs="Times New Roman"/>
        </w:rPr>
        <w:footnoteRef/>
      </w:r>
      <w:r w:rsidRPr="00CA5E00">
        <w:rPr>
          <w:rFonts w:ascii="Times New Roman" w:hAnsi="Times New Roman" w:cs="Times New Roman"/>
        </w:rPr>
        <w:t xml:space="preserve"> </w:t>
      </w:r>
      <w:proofErr w:type="gramStart"/>
      <w:r w:rsidR="00286250" w:rsidRPr="00BF2F68">
        <w:rPr>
          <w:rFonts w:ascii="Times New Roman" w:eastAsia="Times New Roman" w:hAnsi="Times New Roman" w:cs="Times New Roman"/>
          <w:sz w:val="18"/>
          <w:szCs w:val="18"/>
          <w:lang w:val="en-GB"/>
        </w:rPr>
        <w:t>In the event that</w:t>
      </w:r>
      <w:proofErr w:type="gramEnd"/>
      <w:r w:rsidR="00286250" w:rsidRPr="00BF2F68">
        <w:rPr>
          <w:rFonts w:ascii="Times New Roman" w:eastAsia="Times New Roman" w:hAnsi="Times New Roman" w:cs="Times New Roman"/>
          <w:sz w:val="18"/>
          <w:szCs w:val="18"/>
          <w:lang w:val="en-GB"/>
        </w:rPr>
        <w:t xml:space="preserve"> the table</w:t>
      </w:r>
      <w:r w:rsidR="00286250" w:rsidRPr="005B49B1">
        <w:rPr>
          <w:rFonts w:ascii="Times New Roman" w:eastAsia="Times New Roman" w:hAnsi="Times New Roman" w:cs="Times New Roman"/>
          <w:sz w:val="18"/>
          <w:szCs w:val="18"/>
          <w:lang w:val="en-GB"/>
        </w:rPr>
        <w:t xml:space="preserve"> or part of it is not filled in, it is considered that all the information of the tender or the relevant part thereof is not considered confidential.</w:t>
      </w:r>
    </w:p>
  </w:footnote>
  <w:footnote w:id="7">
    <w:p w14:paraId="7AA3FD5E" w14:textId="77777777" w:rsidR="00190FEC" w:rsidRPr="0022047C" w:rsidRDefault="00190FEC" w:rsidP="00190FEC">
      <w:pPr>
        <w:pStyle w:val="FootnoteText"/>
        <w:jc w:val="both"/>
        <w:rPr>
          <w:rFonts w:ascii="Times New Roman" w:hAnsi="Times New Roman" w:cs="Times New Roman"/>
          <w:sz w:val="18"/>
          <w:szCs w:val="18"/>
        </w:rPr>
      </w:pPr>
      <w:r w:rsidRPr="005B49B1">
        <w:rPr>
          <w:rStyle w:val="FootnoteReference"/>
          <w:rFonts w:ascii="Times New Roman" w:hAnsi="Times New Roman" w:cs="Times New Roman"/>
          <w:sz w:val="18"/>
          <w:szCs w:val="18"/>
          <w:lang w:val="en-GB"/>
        </w:rPr>
        <w:footnoteRef/>
      </w:r>
      <w:r w:rsidRPr="005B49B1">
        <w:rPr>
          <w:rFonts w:ascii="Times New Roman" w:hAnsi="Times New Roman" w:cs="Times New Roman"/>
          <w:sz w:val="18"/>
          <w:szCs w:val="18"/>
          <w:lang w:val="en-GB"/>
        </w:rPr>
        <w:t xml:space="preserve"> Separate documents or the information contained in these documents may be indicated on separate lines, </w:t>
      </w:r>
      <w:proofErr w:type="gramStart"/>
      <w:r w:rsidRPr="005B49B1">
        <w:rPr>
          <w:rFonts w:ascii="Times New Roman" w:hAnsi="Times New Roman" w:cs="Times New Roman"/>
          <w:sz w:val="18"/>
          <w:szCs w:val="18"/>
          <w:lang w:val="en-GB"/>
        </w:rPr>
        <w:t>taking into account</w:t>
      </w:r>
      <w:proofErr w:type="gramEnd"/>
      <w:r w:rsidRPr="005B49B1">
        <w:rPr>
          <w:rFonts w:ascii="Times New Roman" w:hAnsi="Times New Roman" w:cs="Times New Roman"/>
          <w:sz w:val="18"/>
          <w:szCs w:val="18"/>
          <w:lang w:val="en-GB"/>
        </w:rPr>
        <w:t xml:space="preserve">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961040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4619"/>
    <w:rsid w:val="00042BB4"/>
    <w:rsid w:val="000437CE"/>
    <w:rsid w:val="000469CE"/>
    <w:rsid w:val="00072AC9"/>
    <w:rsid w:val="000849C7"/>
    <w:rsid w:val="00085EF9"/>
    <w:rsid w:val="000B6986"/>
    <w:rsid w:val="000E1D1A"/>
    <w:rsid w:val="000F1501"/>
    <w:rsid w:val="001003C4"/>
    <w:rsid w:val="001013A1"/>
    <w:rsid w:val="00113F0A"/>
    <w:rsid w:val="00120D7C"/>
    <w:rsid w:val="001279E0"/>
    <w:rsid w:val="00134A33"/>
    <w:rsid w:val="001410BC"/>
    <w:rsid w:val="0016305E"/>
    <w:rsid w:val="001643B2"/>
    <w:rsid w:val="00166CC2"/>
    <w:rsid w:val="001706C8"/>
    <w:rsid w:val="00187A9A"/>
    <w:rsid w:val="00190FEC"/>
    <w:rsid w:val="00192117"/>
    <w:rsid w:val="0019287A"/>
    <w:rsid w:val="001C35A8"/>
    <w:rsid w:val="001C36E4"/>
    <w:rsid w:val="001C3A24"/>
    <w:rsid w:val="002003C4"/>
    <w:rsid w:val="002077D0"/>
    <w:rsid w:val="002100F8"/>
    <w:rsid w:val="00213191"/>
    <w:rsid w:val="00220B48"/>
    <w:rsid w:val="0023434D"/>
    <w:rsid w:val="00242364"/>
    <w:rsid w:val="0024271A"/>
    <w:rsid w:val="0024688B"/>
    <w:rsid w:val="0024791C"/>
    <w:rsid w:val="00255439"/>
    <w:rsid w:val="0026709B"/>
    <w:rsid w:val="00272414"/>
    <w:rsid w:val="0027363E"/>
    <w:rsid w:val="002750AC"/>
    <w:rsid w:val="002808BC"/>
    <w:rsid w:val="00286250"/>
    <w:rsid w:val="002901E2"/>
    <w:rsid w:val="002C031F"/>
    <w:rsid w:val="002C1C2F"/>
    <w:rsid w:val="002D2699"/>
    <w:rsid w:val="002E677F"/>
    <w:rsid w:val="002F7797"/>
    <w:rsid w:val="00312625"/>
    <w:rsid w:val="00337137"/>
    <w:rsid w:val="00347EC7"/>
    <w:rsid w:val="00352E65"/>
    <w:rsid w:val="00363BB3"/>
    <w:rsid w:val="003750B0"/>
    <w:rsid w:val="003875E5"/>
    <w:rsid w:val="00390F9F"/>
    <w:rsid w:val="003946EC"/>
    <w:rsid w:val="003948AC"/>
    <w:rsid w:val="003D1E42"/>
    <w:rsid w:val="003E723D"/>
    <w:rsid w:val="003F7EE5"/>
    <w:rsid w:val="004019E4"/>
    <w:rsid w:val="00420AC8"/>
    <w:rsid w:val="00422A3F"/>
    <w:rsid w:val="00422B5B"/>
    <w:rsid w:val="00423AFD"/>
    <w:rsid w:val="00425580"/>
    <w:rsid w:val="00425DAD"/>
    <w:rsid w:val="00433B61"/>
    <w:rsid w:val="00440F99"/>
    <w:rsid w:val="00445F52"/>
    <w:rsid w:val="00462DC6"/>
    <w:rsid w:val="004644B6"/>
    <w:rsid w:val="004A0DE1"/>
    <w:rsid w:val="004A7660"/>
    <w:rsid w:val="004B1BAD"/>
    <w:rsid w:val="004C2176"/>
    <w:rsid w:val="004C7442"/>
    <w:rsid w:val="004D05C1"/>
    <w:rsid w:val="004D13CC"/>
    <w:rsid w:val="005027D5"/>
    <w:rsid w:val="00513E7A"/>
    <w:rsid w:val="00544EA9"/>
    <w:rsid w:val="0054640C"/>
    <w:rsid w:val="00556D47"/>
    <w:rsid w:val="0057288D"/>
    <w:rsid w:val="0057413C"/>
    <w:rsid w:val="00575261"/>
    <w:rsid w:val="005A0122"/>
    <w:rsid w:val="005B2DEC"/>
    <w:rsid w:val="005B60AA"/>
    <w:rsid w:val="005B670A"/>
    <w:rsid w:val="005E1082"/>
    <w:rsid w:val="005E52C7"/>
    <w:rsid w:val="005F2153"/>
    <w:rsid w:val="0060139B"/>
    <w:rsid w:val="0063224C"/>
    <w:rsid w:val="00632C2C"/>
    <w:rsid w:val="00632D7F"/>
    <w:rsid w:val="00635113"/>
    <w:rsid w:val="00656EC8"/>
    <w:rsid w:val="0066027F"/>
    <w:rsid w:val="00667AD1"/>
    <w:rsid w:val="006760B2"/>
    <w:rsid w:val="00682FDC"/>
    <w:rsid w:val="006A1A3A"/>
    <w:rsid w:val="006A5E2D"/>
    <w:rsid w:val="006B060B"/>
    <w:rsid w:val="006B71D4"/>
    <w:rsid w:val="006D6143"/>
    <w:rsid w:val="00716514"/>
    <w:rsid w:val="0072109E"/>
    <w:rsid w:val="007344F9"/>
    <w:rsid w:val="007412D3"/>
    <w:rsid w:val="0075304C"/>
    <w:rsid w:val="00760F94"/>
    <w:rsid w:val="007635FF"/>
    <w:rsid w:val="007732FE"/>
    <w:rsid w:val="00777D41"/>
    <w:rsid w:val="007821DD"/>
    <w:rsid w:val="007952BD"/>
    <w:rsid w:val="007A5CD9"/>
    <w:rsid w:val="007D0841"/>
    <w:rsid w:val="007D53E0"/>
    <w:rsid w:val="007E0A9A"/>
    <w:rsid w:val="007E68AC"/>
    <w:rsid w:val="007F6268"/>
    <w:rsid w:val="00802032"/>
    <w:rsid w:val="008037F1"/>
    <w:rsid w:val="00804D35"/>
    <w:rsid w:val="00807B4D"/>
    <w:rsid w:val="008236BC"/>
    <w:rsid w:val="008270B9"/>
    <w:rsid w:val="0083298A"/>
    <w:rsid w:val="008427C9"/>
    <w:rsid w:val="008442FC"/>
    <w:rsid w:val="00850098"/>
    <w:rsid w:val="00857834"/>
    <w:rsid w:val="0088019C"/>
    <w:rsid w:val="008802F9"/>
    <w:rsid w:val="0089450A"/>
    <w:rsid w:val="008A738B"/>
    <w:rsid w:val="008B1B4C"/>
    <w:rsid w:val="008C112D"/>
    <w:rsid w:val="008C2597"/>
    <w:rsid w:val="008C7A50"/>
    <w:rsid w:val="008E56FF"/>
    <w:rsid w:val="00901795"/>
    <w:rsid w:val="00902780"/>
    <w:rsid w:val="0093713D"/>
    <w:rsid w:val="00937ECF"/>
    <w:rsid w:val="00962CA5"/>
    <w:rsid w:val="00975E25"/>
    <w:rsid w:val="00981001"/>
    <w:rsid w:val="00984DA0"/>
    <w:rsid w:val="00987406"/>
    <w:rsid w:val="009B08A9"/>
    <w:rsid w:val="009E1BC7"/>
    <w:rsid w:val="009E3D18"/>
    <w:rsid w:val="009F12F3"/>
    <w:rsid w:val="009F4292"/>
    <w:rsid w:val="009F6C8C"/>
    <w:rsid w:val="00A011F6"/>
    <w:rsid w:val="00A224E8"/>
    <w:rsid w:val="00A30C15"/>
    <w:rsid w:val="00A3621D"/>
    <w:rsid w:val="00A41A60"/>
    <w:rsid w:val="00A46736"/>
    <w:rsid w:val="00A7106A"/>
    <w:rsid w:val="00A770AA"/>
    <w:rsid w:val="00A91CCF"/>
    <w:rsid w:val="00AA6E1E"/>
    <w:rsid w:val="00AB091D"/>
    <w:rsid w:val="00AB59BA"/>
    <w:rsid w:val="00AF195B"/>
    <w:rsid w:val="00AF6844"/>
    <w:rsid w:val="00B00FAF"/>
    <w:rsid w:val="00B0343F"/>
    <w:rsid w:val="00B04742"/>
    <w:rsid w:val="00B24276"/>
    <w:rsid w:val="00B25807"/>
    <w:rsid w:val="00B315AA"/>
    <w:rsid w:val="00B430D5"/>
    <w:rsid w:val="00B44910"/>
    <w:rsid w:val="00B474F2"/>
    <w:rsid w:val="00B54B77"/>
    <w:rsid w:val="00B639C7"/>
    <w:rsid w:val="00B716CE"/>
    <w:rsid w:val="00B724C3"/>
    <w:rsid w:val="00BA1E47"/>
    <w:rsid w:val="00BB1A38"/>
    <w:rsid w:val="00BB37A1"/>
    <w:rsid w:val="00BB3E0B"/>
    <w:rsid w:val="00BB4EC3"/>
    <w:rsid w:val="00BE2CA6"/>
    <w:rsid w:val="00C01A2A"/>
    <w:rsid w:val="00C0423A"/>
    <w:rsid w:val="00C359E7"/>
    <w:rsid w:val="00C4256F"/>
    <w:rsid w:val="00C42B3B"/>
    <w:rsid w:val="00C46EA7"/>
    <w:rsid w:val="00C478F9"/>
    <w:rsid w:val="00C5652C"/>
    <w:rsid w:val="00C74043"/>
    <w:rsid w:val="00C805A2"/>
    <w:rsid w:val="00CA1505"/>
    <w:rsid w:val="00CA3C06"/>
    <w:rsid w:val="00CA5E00"/>
    <w:rsid w:val="00CB0271"/>
    <w:rsid w:val="00CC6F84"/>
    <w:rsid w:val="00CE6FEE"/>
    <w:rsid w:val="00CF725D"/>
    <w:rsid w:val="00D04082"/>
    <w:rsid w:val="00D05D63"/>
    <w:rsid w:val="00D05FDE"/>
    <w:rsid w:val="00D10705"/>
    <w:rsid w:val="00D11F69"/>
    <w:rsid w:val="00D218C8"/>
    <w:rsid w:val="00D34CC1"/>
    <w:rsid w:val="00D41826"/>
    <w:rsid w:val="00D454AE"/>
    <w:rsid w:val="00D51326"/>
    <w:rsid w:val="00D57363"/>
    <w:rsid w:val="00D61666"/>
    <w:rsid w:val="00D65B57"/>
    <w:rsid w:val="00D8241F"/>
    <w:rsid w:val="00D8595F"/>
    <w:rsid w:val="00D90464"/>
    <w:rsid w:val="00DA038C"/>
    <w:rsid w:val="00DA6173"/>
    <w:rsid w:val="00DC260A"/>
    <w:rsid w:val="00DC485C"/>
    <w:rsid w:val="00DC6127"/>
    <w:rsid w:val="00DD05CB"/>
    <w:rsid w:val="00DD6A6A"/>
    <w:rsid w:val="00DF004A"/>
    <w:rsid w:val="00DF2ED9"/>
    <w:rsid w:val="00DF6D2B"/>
    <w:rsid w:val="00E03535"/>
    <w:rsid w:val="00E119D0"/>
    <w:rsid w:val="00E121B9"/>
    <w:rsid w:val="00E15A3D"/>
    <w:rsid w:val="00E23A11"/>
    <w:rsid w:val="00E27FA2"/>
    <w:rsid w:val="00E33540"/>
    <w:rsid w:val="00E362C3"/>
    <w:rsid w:val="00E379B4"/>
    <w:rsid w:val="00E43C10"/>
    <w:rsid w:val="00E53B22"/>
    <w:rsid w:val="00E67662"/>
    <w:rsid w:val="00E70AE9"/>
    <w:rsid w:val="00E76311"/>
    <w:rsid w:val="00E8313C"/>
    <w:rsid w:val="00E950E5"/>
    <w:rsid w:val="00E9587D"/>
    <w:rsid w:val="00EA074C"/>
    <w:rsid w:val="00EA3E7E"/>
    <w:rsid w:val="00EB59D4"/>
    <w:rsid w:val="00EC223F"/>
    <w:rsid w:val="00EC6EB1"/>
    <w:rsid w:val="00EC7484"/>
    <w:rsid w:val="00EC792C"/>
    <w:rsid w:val="00EE6811"/>
    <w:rsid w:val="00EE7370"/>
    <w:rsid w:val="00EF213E"/>
    <w:rsid w:val="00F02305"/>
    <w:rsid w:val="00F025D8"/>
    <w:rsid w:val="00F03045"/>
    <w:rsid w:val="00F07790"/>
    <w:rsid w:val="00F10781"/>
    <w:rsid w:val="00F14595"/>
    <w:rsid w:val="00F17C06"/>
    <w:rsid w:val="00F20240"/>
    <w:rsid w:val="00F330F2"/>
    <w:rsid w:val="00F446C3"/>
    <w:rsid w:val="00F45D17"/>
    <w:rsid w:val="00F534A6"/>
    <w:rsid w:val="00F56CAE"/>
    <w:rsid w:val="00F6477B"/>
    <w:rsid w:val="00F7004F"/>
    <w:rsid w:val="00F77C70"/>
    <w:rsid w:val="00F938E6"/>
    <w:rsid w:val="00FA72B6"/>
    <w:rsid w:val="00FB051E"/>
    <w:rsid w:val="00FB6793"/>
    <w:rsid w:val="00FC1E82"/>
    <w:rsid w:val="00FC27A5"/>
    <w:rsid w:val="00FD67DD"/>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A46736"/>
  </w:style>
  <w:style w:type="table" w:customStyle="1" w:styleId="TableGrid1">
    <w:name w:val="Table Grid1"/>
    <w:basedOn w:val="TableNormal"/>
    <w:next w:val="TableGrid"/>
    <w:uiPriority w:val="39"/>
    <w:rsid w:val="00422A3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166CC2"/>
    <w:rPr>
      <w:color w:val="0563C1" w:themeColor="hyperlink"/>
      <w:u w:val="single"/>
    </w:rPr>
  </w:style>
  <w:style w:type="character" w:customStyle="1" w:styleId="normaltextrun">
    <w:name w:val="normaltextrun"/>
    <w:basedOn w:val="DefaultParagraphFont"/>
    <w:rsid w:val="00166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148C45093FD5B44A36D9BD4D8A25C20" ma:contentTypeVersion="10" ma:contentTypeDescription="Create a new document." ma:contentTypeScope="" ma:versionID="5ef892ebdd4362064b53759548d7198f">
  <xsd:schema xmlns:xsd="http://www.w3.org/2001/XMLSchema" xmlns:xs="http://www.w3.org/2001/XMLSchema" xmlns:p="http://schemas.microsoft.com/office/2006/metadata/properties" xmlns:ns2="80b7cad4-ed0a-4393-8a57-9f7494ab4836" targetNamespace="http://schemas.microsoft.com/office/2006/metadata/properties" ma:root="true" ma:fieldsID="83441ed273690c8035848a15412a1225"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508AA356-FCA7-449A-B65F-A8DBE4996186}">
  <ds:schemaRefs>
    <ds:schemaRef ds:uri="http://schemas.microsoft.com/office/2006/metadata/properties"/>
    <ds:schemaRef ds:uri="http://schemas.microsoft.com/office/infopath/2007/PartnerControls"/>
    <ds:schemaRef ds:uri="80b7cad4-ed0a-4393-8a57-9f7494ab4836"/>
  </ds:schemaRefs>
</ds:datastoreItem>
</file>

<file path=customXml/itemProps3.xml><?xml version="1.0" encoding="utf-8"?>
<ds:datastoreItem xmlns:ds="http://schemas.openxmlformats.org/officeDocument/2006/customXml" ds:itemID="{AAF9B725-14F9-4E8A-A2B2-28BE095163C0}">
  <ds:schemaRefs>
    <ds:schemaRef ds:uri="http://schemas.microsoft.com/sharepoint/v3/contenttype/forms"/>
  </ds:schemaRefs>
</ds:datastoreItem>
</file>

<file path=customXml/itemProps4.xml><?xml version="1.0" encoding="utf-8"?>
<ds:datastoreItem xmlns:ds="http://schemas.openxmlformats.org/officeDocument/2006/customXml" ds:itemID="{26A52303-CA76-4D3C-AD96-80A0211C4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7cad4-ed0a-4393-8a57-9f7494ab4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3831</Words>
  <Characters>2184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Eglė Kaminaitė</cp:lastModifiedBy>
  <cp:revision>131</cp:revision>
  <dcterms:created xsi:type="dcterms:W3CDTF">2021-10-06T14:14:00Z</dcterms:created>
  <dcterms:modified xsi:type="dcterms:W3CDTF">2026-03-10T12:00:00Z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ies>
</file>